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DFE9" w14:textId="77777777" w:rsidR="00A944B3" w:rsidRPr="00754872" w:rsidRDefault="00A944B3" w:rsidP="00844AE9">
      <w:pPr>
        <w:pStyle w:val="Web"/>
        <w:spacing w:before="0" w:beforeAutospacing="0" w:after="0" w:afterAutospacing="0" w:line="360" w:lineRule="auto"/>
        <w:jc w:val="center"/>
        <w:textAlignment w:val="baseline"/>
        <w:rPr>
          <w:rFonts w:ascii="BIZ UDPゴシック" w:eastAsia="BIZ UDPゴシック" w:hAnsi="BIZ UDPゴシック"/>
          <w:b/>
          <w:color w:val="auto"/>
          <w:sz w:val="36"/>
          <w:szCs w:val="36"/>
        </w:rPr>
      </w:pPr>
      <w:bookmarkStart w:id="0" w:name="_GoBack"/>
      <w:bookmarkEnd w:id="0"/>
      <w:r w:rsidRPr="00754872">
        <w:rPr>
          <w:rFonts w:ascii="BIZ UDPゴシック" w:eastAsia="BIZ UDPゴシック" w:hAnsi="BIZ UDPゴシック" w:hint="eastAsia"/>
          <w:b/>
          <w:color w:val="auto"/>
          <w:sz w:val="36"/>
          <w:szCs w:val="36"/>
        </w:rPr>
        <w:t>エコマーク認定取得企業の持続可能性チェックリスト</w:t>
      </w:r>
    </w:p>
    <w:p w14:paraId="7A01C6CE" w14:textId="77777777" w:rsidR="00A944B3" w:rsidRPr="00201809" w:rsidRDefault="00A944B3" w:rsidP="00844AE9">
      <w:pPr>
        <w:pStyle w:val="Web"/>
        <w:spacing w:before="0" w:beforeAutospacing="0" w:after="0" w:afterAutospacing="0" w:line="360" w:lineRule="auto"/>
        <w:jc w:val="center"/>
        <w:textAlignment w:val="baseline"/>
        <w:rPr>
          <w:rFonts w:ascii="BIZ UDPゴシック" w:eastAsia="BIZ UDPゴシック" w:hAnsi="BIZ UDPゴシック"/>
          <w:b/>
          <w:color w:val="auto"/>
          <w:sz w:val="24"/>
          <w:szCs w:val="24"/>
        </w:rPr>
      </w:pPr>
      <w:r w:rsidRPr="00201809">
        <w:rPr>
          <w:rFonts w:ascii="BIZ UDPゴシック" w:eastAsia="BIZ UDPゴシック" w:hAnsi="BIZ UDPゴシック" w:hint="eastAsia"/>
          <w:b/>
          <w:color w:val="auto"/>
          <w:sz w:val="24"/>
          <w:szCs w:val="24"/>
        </w:rPr>
        <w:t>(地域経済／社会への貢献、人権、労働、安全衛生、ビジネス倫理 編)</w:t>
      </w:r>
    </w:p>
    <w:p w14:paraId="3134D2E2" w14:textId="77777777" w:rsidR="00A944B3" w:rsidRPr="00201809" w:rsidRDefault="00A944B3" w:rsidP="00A944B3">
      <w:pPr>
        <w:pStyle w:val="Web"/>
        <w:spacing w:before="0" w:beforeAutospacing="0" w:after="0" w:afterAutospacing="0"/>
        <w:textAlignment w:val="baseline"/>
        <w:rPr>
          <w:rFonts w:ascii="BIZ UDPゴシック" w:eastAsia="BIZ UDPゴシック" w:hAnsi="BIZ UDPゴシック"/>
          <w:b/>
          <w:color w:val="auto"/>
          <w:sz w:val="24"/>
          <w:szCs w:val="24"/>
        </w:rPr>
      </w:pPr>
    </w:p>
    <w:p w14:paraId="528B004B" w14:textId="77777777" w:rsidR="00D46A71" w:rsidRPr="00EF635E" w:rsidRDefault="00D46A71" w:rsidP="00A944B3">
      <w:pPr>
        <w:pStyle w:val="Web"/>
        <w:spacing w:before="0" w:beforeAutospacing="0" w:after="0" w:afterAutospacing="0"/>
        <w:textAlignment w:val="baseline"/>
        <w:rPr>
          <w:rFonts w:ascii="BIZ UDPゴシック" w:eastAsia="BIZ UDPゴシック" w:hAnsi="BIZ UDPゴシック"/>
          <w:b/>
          <w:color w:val="auto"/>
          <w:sz w:val="24"/>
          <w:szCs w:val="24"/>
        </w:rPr>
      </w:pPr>
    </w:p>
    <w:p w14:paraId="39970F12" w14:textId="77777777" w:rsidR="0010134A" w:rsidRPr="00201809" w:rsidRDefault="00EB0259" w:rsidP="00844AE9">
      <w:pPr>
        <w:spacing w:line="300" w:lineRule="auto"/>
        <w:ind w:firstLineChars="100" w:firstLine="240"/>
        <w:jc w:val="left"/>
        <w:rPr>
          <w:rFonts w:ascii="BIZ UDPゴシック" w:eastAsia="BIZ UDPゴシック" w:hAnsi="BIZ UDPゴシック" w:cs="ＭＳ 明朝"/>
          <w:sz w:val="24"/>
        </w:rPr>
      </w:pPr>
      <w:r w:rsidRPr="00201809">
        <w:rPr>
          <w:rFonts w:ascii="BIZ UDPゴシック" w:eastAsia="BIZ UDPゴシック" w:hAnsi="BIZ UDPゴシック" w:cs="游ゴシック Light"/>
          <w:sz w:val="24"/>
        </w:rPr>
        <w:t>近年、消費や公共調達において、環境だけでなく社会面・経済面を含めた「持続可能性」がクローズアップされ</w:t>
      </w:r>
      <w:r w:rsidRPr="00201809">
        <w:rPr>
          <w:rFonts w:ascii="BIZ UDPゴシック" w:eastAsia="BIZ UDPゴシック" w:hAnsi="BIZ UDPゴシック" w:cs="游ゴシック Light" w:hint="eastAsia"/>
          <w:sz w:val="24"/>
        </w:rPr>
        <w:t>てきました。このチェックリストは、</w:t>
      </w:r>
      <w:r w:rsidR="00627936" w:rsidRPr="00201809">
        <w:rPr>
          <w:rFonts w:ascii="BIZ UDPゴシック" w:eastAsia="BIZ UDPゴシック" w:hAnsi="BIZ UDPゴシック" w:cs="游ゴシック Light" w:hint="eastAsia"/>
          <w:sz w:val="24"/>
        </w:rPr>
        <w:t>持続可能性のうち社会面の取組に着目し、</w:t>
      </w:r>
      <w:r w:rsidRPr="00201809">
        <w:rPr>
          <w:rFonts w:ascii="BIZ UDPゴシック" w:eastAsia="BIZ UDPゴシック" w:hAnsi="BIZ UDPゴシック" w:cs="游ゴシック Light" w:hint="eastAsia"/>
          <w:sz w:val="24"/>
        </w:rPr>
        <w:t>エコマークの製品認証</w:t>
      </w:r>
      <w:r w:rsidRPr="00201809">
        <w:rPr>
          <w:rFonts w:ascii="BIZ UDPゴシック" w:eastAsia="BIZ UDPゴシック" w:hAnsi="BIZ UDPゴシック" w:cs="ＭＳ 明朝" w:hint="eastAsia"/>
          <w:sz w:val="24"/>
        </w:rPr>
        <w:t>（サービスを含みます。以下同じ）を</w:t>
      </w:r>
      <w:r w:rsidRPr="00201809">
        <w:rPr>
          <w:rFonts w:ascii="BIZ UDPゴシック" w:eastAsia="BIZ UDPゴシック" w:hAnsi="BIZ UDPゴシック" w:cs="游ゴシック Light" w:hint="eastAsia"/>
          <w:sz w:val="24"/>
        </w:rPr>
        <w:t>補完し、認定取得事業者・団体（以下、認定企業等といいます）</w:t>
      </w:r>
      <w:r w:rsidRPr="00201809">
        <w:rPr>
          <w:rFonts w:ascii="BIZ UDPゴシック" w:eastAsia="BIZ UDPゴシック" w:hAnsi="BIZ UDPゴシック" w:hint="eastAsia"/>
          <w:sz w:val="24"/>
        </w:rPr>
        <w:t>の</w:t>
      </w:r>
      <w:r w:rsidRPr="00201809">
        <w:rPr>
          <w:rFonts w:ascii="BIZ UDPゴシック" w:eastAsia="BIZ UDPゴシック" w:hAnsi="BIZ UDPゴシック" w:cs="ＭＳ 明朝" w:hint="eastAsia"/>
          <w:sz w:val="24"/>
        </w:rPr>
        <w:t>事業活動における</w:t>
      </w:r>
      <w:r w:rsidR="00627936" w:rsidRPr="00201809">
        <w:rPr>
          <w:rFonts w:ascii="BIZ UDPゴシック" w:eastAsia="BIZ UDPゴシック" w:hAnsi="BIZ UDPゴシック" w:cs="ＭＳ 明朝" w:hint="eastAsia"/>
          <w:sz w:val="24"/>
        </w:rPr>
        <w:t>社会面</w:t>
      </w:r>
      <w:r w:rsidRPr="00201809">
        <w:rPr>
          <w:rFonts w:ascii="BIZ UDPゴシック" w:eastAsia="BIZ UDPゴシック" w:hAnsi="BIZ UDPゴシック" w:cs="ＭＳ 明朝" w:hint="eastAsia"/>
          <w:sz w:val="24"/>
        </w:rPr>
        <w:t>の取組を促進することを目的に作成</w:t>
      </w:r>
      <w:r w:rsidR="0010134A" w:rsidRPr="00201809">
        <w:rPr>
          <w:rFonts w:ascii="BIZ UDPゴシック" w:eastAsia="BIZ UDPゴシック" w:hAnsi="BIZ UDPゴシック" w:cs="ＭＳ 明朝" w:hint="eastAsia"/>
          <w:sz w:val="24"/>
        </w:rPr>
        <w:t>しました</w:t>
      </w:r>
      <w:r w:rsidRPr="00201809">
        <w:rPr>
          <w:rFonts w:ascii="BIZ UDPゴシック" w:eastAsia="BIZ UDPゴシック" w:hAnsi="BIZ UDPゴシック" w:cs="ＭＳ 明朝" w:hint="eastAsia"/>
          <w:sz w:val="24"/>
        </w:rPr>
        <w:t>。</w:t>
      </w:r>
      <w:r w:rsidR="00E936E5" w:rsidRPr="00201809">
        <w:rPr>
          <w:rFonts w:ascii="BIZ UDPゴシック" w:eastAsia="BIZ UDPゴシック" w:hAnsi="BIZ UDPゴシック" w:cs="ＭＳ 明朝" w:hint="eastAsia"/>
          <w:sz w:val="24"/>
        </w:rPr>
        <w:t>このため、環境面については製品認証のなかで評価することとし、このチェックリストでは取り扱わないこととしています</w:t>
      </w:r>
    </w:p>
    <w:p w14:paraId="7329E680" w14:textId="64694114" w:rsidR="00A944B3" w:rsidRPr="00201809" w:rsidRDefault="00A944B3" w:rsidP="00754872">
      <w:pPr>
        <w:spacing w:beforeLines="50" w:before="120" w:line="300" w:lineRule="auto"/>
        <w:ind w:firstLineChars="100" w:firstLine="240"/>
        <w:jc w:val="left"/>
        <w:rPr>
          <w:rFonts w:ascii="BIZ UDPゴシック" w:eastAsia="BIZ UDPゴシック" w:hAnsi="BIZ UDPゴシック" w:cs="ＭＳ 明朝"/>
          <w:sz w:val="24"/>
        </w:rPr>
      </w:pPr>
      <w:r w:rsidRPr="00201809">
        <w:rPr>
          <w:rFonts w:ascii="BIZ UDPゴシック" w:eastAsia="BIZ UDPゴシック" w:hAnsi="BIZ UDPゴシック" w:cs="Century" w:hint="eastAsia"/>
          <w:sz w:val="24"/>
        </w:rPr>
        <w:t>チェックリスト</w:t>
      </w:r>
      <w:r w:rsidR="0010134A" w:rsidRPr="00201809">
        <w:rPr>
          <w:rFonts w:ascii="BIZ UDPゴシック" w:eastAsia="BIZ UDPゴシック" w:hAnsi="BIZ UDPゴシック" w:cs="Century" w:hint="eastAsia"/>
          <w:sz w:val="24"/>
        </w:rPr>
        <w:t>の項目</w:t>
      </w:r>
      <w:r w:rsidRPr="00201809">
        <w:rPr>
          <w:rFonts w:ascii="BIZ UDPゴシック" w:eastAsia="BIZ UDPゴシック" w:hAnsi="BIZ UDPゴシック" w:cs="Century" w:hint="eastAsia"/>
          <w:sz w:val="24"/>
        </w:rPr>
        <w:t>は、</w:t>
      </w:r>
      <w:r w:rsidRPr="00201809">
        <w:rPr>
          <w:rFonts w:ascii="BIZ UDPゴシック" w:eastAsia="BIZ UDPゴシック" w:hAnsi="BIZ UDPゴシック" w:cs="ＭＳ 明朝" w:hint="eastAsia"/>
          <w:sz w:val="24"/>
        </w:rPr>
        <w:t>一般財団法人</w:t>
      </w:r>
      <w:r w:rsidR="00844AE9" w:rsidRPr="00201809">
        <w:rPr>
          <w:rFonts w:ascii="BIZ UDPゴシック" w:eastAsia="BIZ UDPゴシック" w:hAnsi="BIZ UDPゴシック" w:cs="ＭＳ 明朝"/>
          <w:sz w:val="24"/>
        </w:rPr>
        <w:t>CSO</w:t>
      </w:r>
      <w:r w:rsidRPr="00201809">
        <w:rPr>
          <w:rFonts w:ascii="BIZ UDPゴシック" w:eastAsia="BIZ UDPゴシック" w:hAnsi="BIZ UDPゴシック" w:cs="ＭＳ 明朝" w:hint="eastAsia"/>
          <w:sz w:val="24"/>
        </w:rPr>
        <w:t>ネットワーク「持続可能な地域社会のための公共調達ガイドブック　セルフチェックリスト(</w:t>
      </w:r>
      <w:r w:rsidRPr="00201809">
        <w:rPr>
          <w:rFonts w:ascii="BIZ UDPゴシック" w:eastAsia="BIZ UDPゴシック" w:hAnsi="BIZ UDPゴシック" w:cs="ＭＳ 明朝"/>
          <w:sz w:val="24"/>
        </w:rPr>
        <w:t>2019</w:t>
      </w:r>
      <w:r w:rsidRPr="00201809">
        <w:rPr>
          <w:rFonts w:ascii="BIZ UDPゴシック" w:eastAsia="BIZ UDPゴシック" w:hAnsi="BIZ UDPゴシック" w:cs="ＭＳ 明朝" w:hint="eastAsia"/>
          <w:sz w:val="24"/>
        </w:rPr>
        <w:t>年3月</w:t>
      </w:r>
      <w:r w:rsidRPr="00201809">
        <w:rPr>
          <w:rFonts w:ascii="BIZ UDPゴシック" w:eastAsia="BIZ UDPゴシック" w:hAnsi="BIZ UDPゴシック" w:cs="ＭＳ 明朝"/>
          <w:sz w:val="24"/>
        </w:rPr>
        <w:t>版</w:t>
      </w:r>
      <w:r w:rsidRPr="00201809">
        <w:rPr>
          <w:rFonts w:ascii="BIZ UDPゴシック" w:eastAsia="BIZ UDPゴシック" w:hAnsi="BIZ UDPゴシック" w:cs="ＭＳ 明朝" w:hint="eastAsia"/>
          <w:sz w:val="24"/>
        </w:rPr>
        <w:t>)」</w:t>
      </w:r>
      <w:r w:rsidR="00061911" w:rsidRPr="00201809">
        <w:rPr>
          <w:rStyle w:val="af3"/>
          <w:rFonts w:ascii="BIZ UDPゴシック" w:eastAsia="BIZ UDPゴシック" w:hAnsi="BIZ UDPゴシック" w:cs="ＭＳ 明朝"/>
          <w:sz w:val="24"/>
        </w:rPr>
        <w:footnoteReference w:id="1"/>
      </w:r>
      <w:r w:rsidRPr="00201809">
        <w:rPr>
          <w:rFonts w:ascii="BIZ UDPゴシック" w:eastAsia="BIZ UDPゴシック" w:hAnsi="BIZ UDPゴシック" w:cs="ＭＳ 明朝" w:hint="eastAsia"/>
          <w:sz w:val="24"/>
        </w:rPr>
        <w:t>をベースに、</w:t>
      </w:r>
      <w:r w:rsidRPr="00201809">
        <w:rPr>
          <w:rFonts w:ascii="BIZ UDPゴシック" w:eastAsia="BIZ UDPゴシック" w:hAnsi="BIZ UDPゴシック"/>
          <w:sz w:val="24"/>
        </w:rPr>
        <w:t>「25の取組・認証制度におけ</w:t>
      </w:r>
      <w:r w:rsidRPr="00201809">
        <w:rPr>
          <w:rFonts w:ascii="BIZ UDPゴシック" w:eastAsia="BIZ UDPゴシック" w:hAnsi="BIZ UDPゴシック" w:hint="eastAsia"/>
          <w:sz w:val="24"/>
        </w:rPr>
        <w:t>る</w:t>
      </w:r>
      <w:r w:rsidRPr="00201809">
        <w:rPr>
          <w:rFonts w:ascii="BIZ UDPゴシック" w:eastAsia="BIZ UDPゴシック" w:hAnsi="BIZ UDPゴシック"/>
          <w:sz w:val="24"/>
        </w:rPr>
        <w:t>持続可能性の基準」(国立環境研究所　田崎智宏、亀山康子、(株)イ―スクエア　大島正子、本木啓生　2016)</w:t>
      </w:r>
      <w:r w:rsidRPr="00201809">
        <w:rPr>
          <w:rStyle w:val="af3"/>
          <w:rFonts w:ascii="BIZ UDPゴシック" w:eastAsia="BIZ UDPゴシック" w:hAnsi="BIZ UDPゴシック"/>
          <w:sz w:val="24"/>
        </w:rPr>
        <w:footnoteReference w:id="2"/>
      </w:r>
      <w:r w:rsidR="00EB0259" w:rsidRPr="00201809">
        <w:rPr>
          <w:rFonts w:ascii="BIZ UDPゴシック" w:eastAsia="BIZ UDPゴシック" w:hAnsi="BIZ UDPゴシック" w:hint="eastAsia"/>
          <w:sz w:val="24"/>
        </w:rPr>
        <w:t>などを参考に</w:t>
      </w:r>
      <w:r w:rsidRPr="00201809">
        <w:rPr>
          <w:rFonts w:ascii="BIZ UDPゴシック" w:eastAsia="BIZ UDPゴシック" w:hAnsi="BIZ UDPゴシック" w:cs="ＭＳ 明朝" w:hint="eastAsia"/>
          <w:sz w:val="24"/>
        </w:rPr>
        <w:t>、エコマーク認定取得事業者が活用しやすいよう</w:t>
      </w:r>
      <w:r w:rsidR="00D73DA6">
        <w:rPr>
          <w:rFonts w:ascii="BIZ UDPゴシック" w:eastAsia="BIZ UDPゴシック" w:hAnsi="BIZ UDPゴシック" w:cs="ＭＳ 明朝" w:hint="eastAsia"/>
          <w:sz w:val="24"/>
        </w:rPr>
        <w:t>作成</w:t>
      </w:r>
      <w:r w:rsidRPr="00201809">
        <w:rPr>
          <w:rFonts w:ascii="BIZ UDPゴシック" w:eastAsia="BIZ UDPゴシック" w:hAnsi="BIZ UDPゴシック" w:cs="ＭＳ 明朝" w:hint="eastAsia"/>
          <w:sz w:val="24"/>
        </w:rPr>
        <w:t>したものです。</w:t>
      </w:r>
    </w:p>
    <w:p w14:paraId="297CA8D9" w14:textId="77777777" w:rsidR="00300C2E" w:rsidRPr="00201809" w:rsidRDefault="0010134A" w:rsidP="00754872">
      <w:pPr>
        <w:pStyle w:val="Default"/>
        <w:spacing w:beforeLines="50" w:before="120" w:line="300" w:lineRule="auto"/>
        <w:rPr>
          <w:rFonts w:ascii="BIZ UDPゴシック" w:eastAsia="BIZ UDPゴシック" w:hAnsi="BIZ UDPゴシック" w:cs="ＭＳ 明朝"/>
        </w:rPr>
      </w:pPr>
      <w:r w:rsidRPr="00201809">
        <w:rPr>
          <w:rFonts w:ascii="BIZ UDPゴシック" w:eastAsia="BIZ UDPゴシック" w:hAnsi="BIZ UDPゴシック" w:cs="ＭＳ 明朝"/>
        </w:rPr>
        <w:t xml:space="preserve">　</w:t>
      </w:r>
      <w:r w:rsidR="00E3048F" w:rsidRPr="00201809">
        <w:rPr>
          <w:rFonts w:ascii="BIZ UDPゴシック" w:eastAsia="BIZ UDPゴシック" w:hAnsi="BIZ UDPゴシック" w:cs="ＭＳ 明朝" w:hint="eastAsia"/>
        </w:rPr>
        <w:t>ぜひ</w:t>
      </w:r>
      <w:r w:rsidR="00627936" w:rsidRPr="00201809">
        <w:rPr>
          <w:rFonts w:ascii="BIZ UDPゴシック" w:eastAsia="BIZ UDPゴシック" w:hAnsi="BIZ UDPゴシック" w:cs="ＭＳ 明朝"/>
        </w:rPr>
        <w:t>このチェックリストに取り組</w:t>
      </w:r>
      <w:r w:rsidR="00E3048F" w:rsidRPr="00201809">
        <w:rPr>
          <w:rFonts w:ascii="BIZ UDPゴシック" w:eastAsia="BIZ UDPゴシック" w:hAnsi="BIZ UDPゴシック" w:cs="ＭＳ 明朝" w:hint="eastAsia"/>
        </w:rPr>
        <w:t>んでいただき</w:t>
      </w:r>
      <w:r w:rsidR="00627936" w:rsidRPr="00201809">
        <w:rPr>
          <w:rFonts w:ascii="BIZ UDPゴシック" w:eastAsia="BIZ UDPゴシック" w:hAnsi="BIZ UDPゴシック" w:cs="ＭＳ 明朝"/>
        </w:rPr>
        <w:t>、</w:t>
      </w:r>
      <w:r w:rsidRPr="00201809">
        <w:rPr>
          <w:rFonts w:ascii="BIZ UDPゴシック" w:eastAsia="BIZ UDPゴシック" w:hAnsi="BIZ UDPゴシック" w:cs="ＭＳ 明朝"/>
        </w:rPr>
        <w:t>自社の</w:t>
      </w:r>
      <w:r w:rsidR="00E3048F" w:rsidRPr="00201809">
        <w:rPr>
          <w:rFonts w:ascii="BIZ UDPゴシック" w:eastAsia="BIZ UDPゴシック" w:hAnsi="BIZ UDPゴシック" w:cs="ＭＳ 明朝" w:hint="eastAsia"/>
        </w:rPr>
        <w:t>社会面の</w:t>
      </w:r>
      <w:r w:rsidR="00627936" w:rsidRPr="00201809">
        <w:rPr>
          <w:rFonts w:ascii="BIZ UDPゴシック" w:eastAsia="BIZ UDPゴシック" w:hAnsi="BIZ UDPゴシック" w:cs="ＭＳ 明朝"/>
        </w:rPr>
        <w:t>取組のレベルアップ</w:t>
      </w:r>
      <w:r w:rsidR="00E3048F" w:rsidRPr="00201809">
        <w:rPr>
          <w:rFonts w:ascii="BIZ UDPゴシック" w:eastAsia="BIZ UDPゴシック" w:hAnsi="BIZ UDPゴシック" w:cs="ＭＳ 明朝" w:hint="eastAsia"/>
        </w:rPr>
        <w:t>や</w:t>
      </w:r>
      <w:r w:rsidR="00627936" w:rsidRPr="00201809">
        <w:rPr>
          <w:rFonts w:ascii="BIZ UDPゴシック" w:eastAsia="BIZ UDPゴシック" w:hAnsi="BIZ UDPゴシック" w:cs="ＭＳ 明朝"/>
        </w:rPr>
        <w:t>、お取引先</w:t>
      </w:r>
      <w:r w:rsidR="00CD2259" w:rsidRPr="00201809">
        <w:rPr>
          <w:rFonts w:ascii="BIZ UDPゴシック" w:eastAsia="BIZ UDPゴシック" w:hAnsi="BIZ UDPゴシック" w:cs="ＭＳ 明朝" w:hint="eastAsia"/>
        </w:rPr>
        <w:t>・</w:t>
      </w:r>
      <w:r w:rsidR="00627936" w:rsidRPr="00201809">
        <w:rPr>
          <w:rFonts w:ascii="BIZ UDPゴシック" w:eastAsia="BIZ UDPゴシック" w:hAnsi="BIZ UDPゴシック" w:cs="ＭＳ 明朝"/>
        </w:rPr>
        <w:t>顧客に</w:t>
      </w:r>
      <w:r w:rsidR="00CD2259" w:rsidRPr="00201809">
        <w:rPr>
          <w:rFonts w:ascii="BIZ UDPゴシック" w:eastAsia="BIZ UDPゴシック" w:hAnsi="BIZ UDPゴシック" w:cs="ＭＳ 明朝" w:hint="eastAsia"/>
        </w:rPr>
        <w:t>自社</w:t>
      </w:r>
      <w:r w:rsidR="00627936" w:rsidRPr="00201809">
        <w:rPr>
          <w:rFonts w:ascii="BIZ UDPゴシック" w:eastAsia="BIZ UDPゴシック" w:hAnsi="BIZ UDPゴシック"/>
        </w:rPr>
        <w:t>の取組を知</w:t>
      </w:r>
      <w:r w:rsidR="00627936" w:rsidRPr="00201809">
        <w:rPr>
          <w:rFonts w:ascii="BIZ UDPゴシック" w:eastAsia="BIZ UDPゴシック" w:hAnsi="BIZ UDPゴシック" w:hint="eastAsia"/>
        </w:rPr>
        <w:t>らせる</w:t>
      </w:r>
      <w:r w:rsidR="00E3048F" w:rsidRPr="00201809">
        <w:rPr>
          <w:rFonts w:ascii="BIZ UDPゴシック" w:eastAsia="BIZ UDPゴシック" w:hAnsi="BIZ UDPゴシック" w:hint="eastAsia"/>
        </w:rPr>
        <w:t>コミュニケーション</w:t>
      </w:r>
      <w:r w:rsidR="00627936" w:rsidRPr="00201809">
        <w:rPr>
          <w:rFonts w:ascii="BIZ UDPゴシック" w:eastAsia="BIZ UDPゴシック" w:hAnsi="BIZ UDPゴシック" w:hint="eastAsia"/>
        </w:rPr>
        <w:t>ツールとして</w:t>
      </w:r>
      <w:r w:rsidR="00E3048F" w:rsidRPr="00201809">
        <w:rPr>
          <w:rFonts w:ascii="BIZ UDPゴシック" w:eastAsia="BIZ UDPゴシック" w:hAnsi="BIZ UDPゴシック" w:hint="eastAsia"/>
        </w:rPr>
        <w:t>ご</w:t>
      </w:r>
      <w:r w:rsidR="00627936" w:rsidRPr="00201809">
        <w:rPr>
          <w:rFonts w:ascii="BIZ UDPゴシック" w:eastAsia="BIZ UDPゴシック" w:hAnsi="BIZ UDPゴシック" w:hint="eastAsia"/>
        </w:rPr>
        <w:t>活用</w:t>
      </w:r>
      <w:r w:rsidR="00E3048F" w:rsidRPr="00201809">
        <w:rPr>
          <w:rFonts w:ascii="BIZ UDPゴシック" w:eastAsia="BIZ UDPゴシック" w:hAnsi="BIZ UDPゴシック" w:hint="eastAsia"/>
        </w:rPr>
        <w:t>ください</w:t>
      </w:r>
      <w:r w:rsidR="00627936" w:rsidRPr="00201809">
        <w:rPr>
          <w:rFonts w:ascii="BIZ UDPゴシック" w:eastAsia="BIZ UDPゴシック" w:hAnsi="BIZ UDPゴシック"/>
        </w:rPr>
        <w:t>。</w:t>
      </w:r>
    </w:p>
    <w:p w14:paraId="2E66597C" w14:textId="77777777" w:rsidR="00713B9D" w:rsidRPr="00201809" w:rsidRDefault="00713B9D" w:rsidP="00844AE9">
      <w:pPr>
        <w:pStyle w:val="a7"/>
        <w:spacing w:line="300" w:lineRule="auto"/>
        <w:jc w:val="left"/>
        <w:rPr>
          <w:rFonts w:ascii="BIZ UDPゴシック" w:eastAsia="BIZ UDPゴシック" w:hAnsi="BIZ UDPゴシック"/>
          <w:sz w:val="24"/>
        </w:rPr>
      </w:pPr>
    </w:p>
    <w:p w14:paraId="2783BCEB" w14:textId="77777777" w:rsidR="0033737C" w:rsidRPr="00201809" w:rsidRDefault="0033737C" w:rsidP="00844AE9">
      <w:pPr>
        <w:pStyle w:val="a7"/>
        <w:spacing w:line="300" w:lineRule="auto"/>
        <w:jc w:val="left"/>
        <w:rPr>
          <w:rFonts w:ascii="BIZ UDPゴシック" w:eastAsia="BIZ UDPゴシック" w:hAnsi="BIZ UDPゴシック"/>
          <w:sz w:val="24"/>
        </w:rPr>
      </w:pPr>
    </w:p>
    <w:p w14:paraId="03F3592B" w14:textId="5272FE72" w:rsidR="00436E35" w:rsidRPr="00D73DA6" w:rsidRDefault="00436E35" w:rsidP="00844AE9">
      <w:pPr>
        <w:pStyle w:val="a7"/>
        <w:spacing w:line="300" w:lineRule="auto"/>
        <w:jc w:val="left"/>
        <w:rPr>
          <w:rFonts w:ascii="BIZ UDPゴシック" w:eastAsia="BIZ UDPゴシック" w:hAnsi="BIZ UDPゴシック"/>
          <w:sz w:val="28"/>
          <w:bdr w:val="single" w:sz="4" w:space="0" w:color="auto"/>
        </w:rPr>
      </w:pPr>
      <w:r w:rsidRPr="00D73DA6">
        <w:rPr>
          <w:rFonts w:ascii="BIZ UDPゴシック" w:eastAsia="BIZ UDPゴシック" w:hAnsi="BIZ UDPゴシック" w:hint="eastAsia"/>
          <w:sz w:val="28"/>
          <w:bdr w:val="single" w:sz="4" w:space="0" w:color="auto"/>
        </w:rPr>
        <w:t>チェックリストの使い方</w:t>
      </w:r>
    </w:p>
    <w:p w14:paraId="29B07946" w14:textId="77777777" w:rsidR="00436E35" w:rsidRPr="00201809" w:rsidRDefault="00042A1A" w:rsidP="00FC0C2E">
      <w:pPr>
        <w:pStyle w:val="a7"/>
        <w:spacing w:line="300" w:lineRule="auto"/>
        <w:ind w:firstLineChars="100" w:firstLine="240"/>
        <w:jc w:val="left"/>
        <w:rPr>
          <w:rFonts w:ascii="BIZ UDPゴシック" w:eastAsia="BIZ UDPゴシック" w:hAnsi="BIZ UDPゴシック"/>
          <w:sz w:val="24"/>
        </w:rPr>
      </w:pPr>
      <w:r w:rsidRPr="00201809">
        <w:rPr>
          <w:rFonts w:ascii="BIZ UDPゴシック" w:eastAsia="BIZ UDPゴシック" w:hAnsi="BIZ UDPゴシック" w:hint="eastAsia"/>
          <w:sz w:val="24"/>
        </w:rPr>
        <w:t>このチェックリストは、エコマーク認定取得企業が自社・団体の社会面の取組を</w:t>
      </w:r>
      <w:r w:rsidR="00C73B9B" w:rsidRPr="00201809">
        <w:rPr>
          <w:rFonts w:ascii="BIZ UDPゴシック" w:eastAsia="BIZ UDPゴシック" w:hAnsi="BIZ UDPゴシック" w:hint="eastAsia"/>
          <w:sz w:val="24"/>
        </w:rPr>
        <w:t>自己評価</w:t>
      </w:r>
      <w:r w:rsidRPr="00201809">
        <w:rPr>
          <w:rFonts w:ascii="BIZ UDPゴシック" w:eastAsia="BIZ UDPゴシック" w:hAnsi="BIZ UDPゴシック" w:hint="eastAsia"/>
          <w:sz w:val="24"/>
        </w:rPr>
        <w:t>するためのものです。</w:t>
      </w:r>
      <w:r w:rsidR="00436E35" w:rsidRPr="00201809">
        <w:rPr>
          <w:rFonts w:ascii="BIZ UDPゴシック" w:eastAsia="BIZ UDPゴシック" w:hAnsi="BIZ UDPゴシック" w:hint="eastAsia"/>
          <w:sz w:val="24"/>
        </w:rPr>
        <w:t>チェック項目に該当する取組があれば、適合欄に</w:t>
      </w:r>
      <w:r w:rsidR="00E6065B" w:rsidRPr="00201809">
        <w:rPr>
          <w:rFonts w:ascii="Segoe UI Symbol" w:eastAsia="BIZ UDPゴシック" w:hAnsi="Segoe UI Symbol" w:cs="Segoe UI Symbol"/>
          <w:sz w:val="24"/>
        </w:rPr>
        <w:t>☑</w:t>
      </w:r>
      <w:r w:rsidR="00436E35" w:rsidRPr="00201809">
        <w:rPr>
          <w:rFonts w:ascii="BIZ UDPゴシック" w:eastAsia="BIZ UDPゴシック" w:hAnsi="BIZ UDPゴシック" w:hint="eastAsia"/>
          <w:sz w:val="24"/>
        </w:rPr>
        <w:t>をします。</w:t>
      </w:r>
    </w:p>
    <w:p w14:paraId="7229442C" w14:textId="0B0B3007" w:rsidR="00436E35" w:rsidRPr="00201809" w:rsidRDefault="007F10A7" w:rsidP="00844AE9">
      <w:pPr>
        <w:pStyle w:val="a7"/>
        <w:spacing w:line="300" w:lineRule="auto"/>
        <w:jc w:val="left"/>
        <w:rPr>
          <w:rFonts w:ascii="BIZ UDPゴシック" w:eastAsia="BIZ UDPゴシック" w:hAnsi="BIZ UDPゴシック"/>
          <w:sz w:val="24"/>
        </w:rPr>
      </w:pPr>
      <w:r w:rsidRPr="00201809">
        <w:rPr>
          <w:rFonts w:ascii="BIZ UDPゴシック" w:eastAsia="BIZ UDPゴシック" w:hAnsi="BIZ UDPゴシック" w:hint="eastAsia"/>
          <w:sz w:val="24"/>
        </w:rPr>
        <w:t>チェック項目ごとに「</w:t>
      </w:r>
      <w:r w:rsidR="00436E35" w:rsidRPr="00201809">
        <w:rPr>
          <w:rFonts w:ascii="BIZ UDPゴシック" w:eastAsia="BIZ UDPゴシック" w:hAnsi="BIZ UDPゴシック" w:hint="eastAsia"/>
          <w:sz w:val="24"/>
        </w:rPr>
        <w:t>具体的な取組例</w:t>
      </w:r>
      <w:r w:rsidR="00042A1A" w:rsidRPr="00201809">
        <w:rPr>
          <w:rFonts w:ascii="BIZ UDPゴシック" w:eastAsia="BIZ UDPゴシック" w:hAnsi="BIZ UDPゴシック" w:hint="eastAsia"/>
          <w:sz w:val="24"/>
        </w:rPr>
        <w:t>」を示しましたので、適合するか否かを判断する際の</w:t>
      </w:r>
      <w:r w:rsidRPr="00201809">
        <w:rPr>
          <w:rFonts w:ascii="BIZ UDPゴシック" w:eastAsia="BIZ UDPゴシック" w:hAnsi="BIZ UDPゴシック" w:hint="eastAsia"/>
          <w:sz w:val="24"/>
        </w:rPr>
        <w:t>参考としてください。</w:t>
      </w:r>
      <w:r w:rsidR="00D73DA6">
        <w:rPr>
          <w:rFonts w:ascii="BIZ UDPゴシック" w:eastAsia="BIZ UDPゴシック" w:hAnsi="BIZ UDPゴシック" w:hint="eastAsia"/>
          <w:sz w:val="24"/>
        </w:rPr>
        <w:t>具体的な取組例は、代表的な取組の例示ですので、</w:t>
      </w:r>
      <w:r w:rsidR="00042A1A" w:rsidRPr="00201809">
        <w:rPr>
          <w:rFonts w:ascii="BIZ UDPゴシック" w:eastAsia="BIZ UDPゴシック" w:hAnsi="BIZ UDPゴシック" w:hint="eastAsia"/>
          <w:sz w:val="24"/>
        </w:rPr>
        <w:t>同等の</w:t>
      </w:r>
      <w:r w:rsidR="00436E35" w:rsidRPr="00201809">
        <w:rPr>
          <w:rFonts w:ascii="BIZ UDPゴシック" w:eastAsia="BIZ UDPゴシック" w:hAnsi="BIZ UDPゴシック" w:hint="eastAsia"/>
          <w:sz w:val="24"/>
        </w:rPr>
        <w:t>取組であれば適合</w:t>
      </w:r>
      <w:r w:rsidR="00D73DA6">
        <w:rPr>
          <w:rFonts w:ascii="BIZ UDPゴシック" w:eastAsia="BIZ UDPゴシック" w:hAnsi="BIZ UDPゴシック" w:hint="eastAsia"/>
          <w:sz w:val="24"/>
        </w:rPr>
        <w:t>欄に</w:t>
      </w:r>
      <w:r w:rsidR="00D73DA6">
        <w:rPr>
          <w:rFonts w:ascii="Segoe UI Symbol" w:eastAsia="BIZ UDPゴシック" w:hAnsi="Segoe UI Symbol" w:cs="Segoe UI Symbol" w:hint="eastAsia"/>
          <w:sz w:val="24"/>
        </w:rPr>
        <w:t>☑して構いません</w:t>
      </w:r>
      <w:r w:rsidR="00436E35" w:rsidRPr="00201809">
        <w:rPr>
          <w:rFonts w:ascii="BIZ UDPゴシック" w:eastAsia="BIZ UDPゴシック" w:hAnsi="BIZ UDPゴシック" w:hint="eastAsia"/>
          <w:sz w:val="24"/>
        </w:rPr>
        <w:t>。</w:t>
      </w:r>
    </w:p>
    <w:p w14:paraId="342952B5" w14:textId="5D522BE9" w:rsidR="00E936E5" w:rsidRPr="00D46A71" w:rsidRDefault="00E936E5" w:rsidP="00844AE9">
      <w:pPr>
        <w:pStyle w:val="a7"/>
        <w:spacing w:line="300" w:lineRule="auto"/>
        <w:jc w:val="left"/>
        <w:rPr>
          <w:sz w:val="21"/>
          <w:szCs w:val="21"/>
        </w:rPr>
      </w:pPr>
    </w:p>
    <w:p w14:paraId="6F626331" w14:textId="33D56D38" w:rsidR="00EC29A1" w:rsidRDefault="00EC29A1" w:rsidP="00EC29A1">
      <w:pPr>
        <w:jc w:val="left"/>
        <w:rPr>
          <w:rFonts w:ascii="Verdana" w:eastAsia="ＭＳ Ｐゴシック" w:hAnsi="Verdana" w:cs="ＭＳ 明朝"/>
          <w:sz w:val="22"/>
          <w:szCs w:val="22"/>
        </w:rPr>
      </w:pPr>
    </w:p>
    <w:p w14:paraId="004C4F6B" w14:textId="6FB4E3FB" w:rsidR="00EC29A1" w:rsidRDefault="00EC29A1" w:rsidP="00EC29A1">
      <w:pPr>
        <w:jc w:val="left"/>
        <w:rPr>
          <w:rFonts w:ascii="Verdana" w:eastAsia="ＭＳ Ｐゴシック" w:hAnsi="Verdana" w:cs="ＭＳ 明朝"/>
          <w:sz w:val="22"/>
          <w:szCs w:val="22"/>
        </w:rPr>
      </w:pPr>
    </w:p>
    <w:p w14:paraId="3920187E" w14:textId="471D82B1" w:rsidR="00EC29A1" w:rsidRDefault="00EC29A1" w:rsidP="00EC29A1">
      <w:pPr>
        <w:jc w:val="left"/>
        <w:rPr>
          <w:rFonts w:ascii="Verdana" w:eastAsia="ＭＳ Ｐゴシック" w:hAnsi="Verdana" w:cs="ＭＳ 明朝"/>
          <w:sz w:val="22"/>
          <w:szCs w:val="22"/>
        </w:rPr>
      </w:pPr>
    </w:p>
    <w:p w14:paraId="52CAA4C4" w14:textId="522BA35B" w:rsidR="00956192" w:rsidRPr="00AE523C" w:rsidRDefault="00956192" w:rsidP="00956192">
      <w:pPr>
        <w:ind w:firstLineChars="1016" w:firstLine="2134"/>
        <w:rPr>
          <w:rFonts w:ascii="Arial" w:eastAsia="ＭＳ Ｐゴシック" w:hAnsi="Arial" w:cs="Arial"/>
          <w:sz w:val="22"/>
          <w:szCs w:val="22"/>
        </w:rPr>
      </w:pPr>
      <w:r>
        <w:rPr>
          <w:noProof/>
        </w:rPr>
        <w:drawing>
          <wp:anchor distT="0" distB="0" distL="114300" distR="114300" simplePos="0" relativeHeight="251660288" behindDoc="0" locked="0" layoutInCell="1" allowOverlap="1" wp14:anchorId="4D3A6509" wp14:editId="600E77A3">
            <wp:simplePos x="0" y="0"/>
            <wp:positionH relativeFrom="column">
              <wp:posOffset>509693</wp:posOffset>
            </wp:positionH>
            <wp:positionV relativeFrom="line">
              <wp:posOffset>56515</wp:posOffset>
            </wp:positionV>
            <wp:extent cx="620785" cy="620785"/>
            <wp:effectExtent l="0" t="0" r="8255" b="825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785" cy="6207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eastAsia="ＭＳ Ｐゴシック" w:hAnsi="Arial" w:cs="Arial" w:hint="eastAsia"/>
          <w:sz w:val="22"/>
          <w:szCs w:val="22"/>
        </w:rPr>
        <w:t>公益財団法人日本環境協会　エコマーク事務局</w:t>
      </w:r>
    </w:p>
    <w:p w14:paraId="431FE3AC" w14:textId="1212494E" w:rsidR="00956192" w:rsidRDefault="00956192" w:rsidP="00956192">
      <w:pPr>
        <w:ind w:firstLineChars="966" w:firstLine="2125"/>
        <w:rPr>
          <w:rFonts w:ascii="Arial" w:eastAsia="ＭＳ Ｐゴシック" w:hAnsi="Arial" w:cs="Arial"/>
          <w:sz w:val="22"/>
          <w:szCs w:val="22"/>
        </w:rPr>
      </w:pPr>
      <w:r w:rsidRPr="00AE523C">
        <w:rPr>
          <w:rFonts w:ascii="Arial" w:eastAsia="ＭＳ Ｐゴシック" w:hAnsi="Arial" w:cs="Arial" w:hint="eastAsia"/>
          <w:sz w:val="22"/>
          <w:szCs w:val="22"/>
        </w:rPr>
        <w:t>〒</w:t>
      </w:r>
      <w:r w:rsidRPr="00AE523C">
        <w:rPr>
          <w:rFonts w:ascii="Arial" w:eastAsia="ＭＳ Ｐゴシック" w:hAnsi="Arial" w:cs="Arial"/>
          <w:sz w:val="22"/>
          <w:szCs w:val="22"/>
        </w:rPr>
        <w:t xml:space="preserve">101-0032 </w:t>
      </w:r>
      <w:r w:rsidRPr="00AE523C">
        <w:rPr>
          <w:rFonts w:ascii="Arial" w:eastAsia="ＭＳ Ｐゴシック" w:hAnsi="Arial" w:cs="Arial" w:hint="eastAsia"/>
          <w:sz w:val="22"/>
          <w:szCs w:val="22"/>
        </w:rPr>
        <w:t>東京都千代田区岩本町</w:t>
      </w:r>
      <w:r w:rsidRPr="00AE523C">
        <w:rPr>
          <w:rFonts w:ascii="Arial" w:eastAsia="ＭＳ Ｐゴシック" w:hAnsi="Arial" w:cs="Arial"/>
          <w:sz w:val="22"/>
          <w:szCs w:val="22"/>
        </w:rPr>
        <w:t>1-10-5</w:t>
      </w:r>
      <w:r w:rsidRPr="00AE523C">
        <w:rPr>
          <w:rFonts w:ascii="Arial" w:eastAsia="ＭＳ Ｐゴシック" w:hAnsi="Arial" w:cs="Arial" w:hint="eastAsia"/>
          <w:sz w:val="22"/>
          <w:szCs w:val="22"/>
        </w:rPr>
        <w:t xml:space="preserve">　</w:t>
      </w:r>
      <w:r w:rsidRPr="00AE523C">
        <w:rPr>
          <w:rFonts w:ascii="Arial" w:eastAsia="ＭＳ Ｐゴシック" w:hAnsi="Arial" w:cs="Arial"/>
          <w:sz w:val="22"/>
          <w:szCs w:val="22"/>
        </w:rPr>
        <w:t xml:space="preserve"> TMM</w:t>
      </w:r>
      <w:r w:rsidRPr="00AE523C">
        <w:rPr>
          <w:rFonts w:ascii="Arial" w:eastAsia="ＭＳ Ｐゴシック" w:hAnsi="Arial" w:cs="Arial" w:hint="eastAsia"/>
          <w:sz w:val="22"/>
          <w:szCs w:val="22"/>
        </w:rPr>
        <w:t>ビル</w:t>
      </w:r>
      <w:r w:rsidRPr="00AE523C">
        <w:rPr>
          <w:rFonts w:ascii="Arial" w:eastAsia="ＭＳ Ｐゴシック" w:hAnsi="Arial" w:cs="Arial"/>
          <w:sz w:val="22"/>
          <w:szCs w:val="22"/>
        </w:rPr>
        <w:t>5</w:t>
      </w:r>
      <w:r w:rsidRPr="00AE523C">
        <w:rPr>
          <w:rFonts w:ascii="Arial" w:eastAsia="ＭＳ Ｐゴシック" w:hAnsi="Arial" w:cs="Arial" w:hint="eastAsia"/>
          <w:sz w:val="22"/>
          <w:szCs w:val="22"/>
        </w:rPr>
        <w:t>階</w:t>
      </w:r>
    </w:p>
    <w:p w14:paraId="3BDDF4C5" w14:textId="22552F31" w:rsidR="00956192" w:rsidRDefault="00956192" w:rsidP="00956192">
      <w:pPr>
        <w:ind w:firstLineChars="966" w:firstLine="2125"/>
        <w:rPr>
          <w:rFonts w:ascii="Arial" w:eastAsia="ＭＳ Ｐゴシック" w:hAnsi="Arial" w:cs="Arial"/>
          <w:sz w:val="22"/>
          <w:szCs w:val="22"/>
        </w:rPr>
      </w:pPr>
      <w:r>
        <w:rPr>
          <w:rFonts w:ascii="Arial" w:eastAsia="ＭＳ Ｐゴシック" w:hAnsi="Arial" w:cs="Arial" w:hint="eastAsia"/>
          <w:sz w:val="22"/>
          <w:szCs w:val="22"/>
        </w:rPr>
        <w:t>URL</w:t>
      </w:r>
      <w:r>
        <w:rPr>
          <w:rFonts w:ascii="Arial" w:eastAsia="ＭＳ Ｐゴシック" w:hAnsi="Arial" w:cs="Arial" w:hint="eastAsia"/>
          <w:sz w:val="22"/>
          <w:szCs w:val="22"/>
        </w:rPr>
        <w:t>：</w:t>
      </w:r>
      <w:r>
        <w:rPr>
          <w:rFonts w:ascii="Arial" w:eastAsia="ＭＳ Ｐゴシック" w:hAnsi="Arial" w:cs="Arial" w:hint="eastAsia"/>
          <w:sz w:val="22"/>
          <w:szCs w:val="22"/>
        </w:rPr>
        <w:t xml:space="preserve"> </w:t>
      </w:r>
      <w:hyperlink r:id="rId9" w:history="1">
        <w:r w:rsidRPr="00C8419F">
          <w:rPr>
            <w:rStyle w:val="ae"/>
            <w:rFonts w:ascii="Arial" w:eastAsia="ＭＳ Ｐゴシック" w:hAnsi="Arial" w:cs="Arial" w:hint="eastAsia"/>
            <w:sz w:val="22"/>
            <w:szCs w:val="22"/>
          </w:rPr>
          <w:t>http</w:t>
        </w:r>
        <w:r w:rsidRPr="00C8419F">
          <w:rPr>
            <w:rStyle w:val="ae"/>
            <w:rFonts w:ascii="Arial" w:eastAsia="ＭＳ Ｐゴシック" w:hAnsi="Arial" w:cs="Arial"/>
            <w:sz w:val="22"/>
            <w:szCs w:val="22"/>
          </w:rPr>
          <w:t>s</w:t>
        </w:r>
        <w:r w:rsidRPr="00C8419F">
          <w:rPr>
            <w:rStyle w:val="ae"/>
            <w:rFonts w:ascii="Arial" w:eastAsia="ＭＳ Ｐゴシック" w:hAnsi="Arial" w:cs="Arial" w:hint="eastAsia"/>
            <w:sz w:val="22"/>
            <w:szCs w:val="22"/>
          </w:rPr>
          <w:t>://</w:t>
        </w:r>
        <w:r w:rsidRPr="00C8419F">
          <w:rPr>
            <w:rStyle w:val="ae"/>
            <w:rFonts w:ascii="Arial" w:eastAsia="ＭＳ Ｐゴシック" w:hAnsi="Arial" w:cs="Arial"/>
            <w:sz w:val="22"/>
            <w:szCs w:val="22"/>
          </w:rPr>
          <w:t>www.ecomark.jp</w:t>
        </w:r>
      </w:hyperlink>
    </w:p>
    <w:p w14:paraId="1E830D44" w14:textId="44149313" w:rsidR="00EC29A1" w:rsidRPr="00956192" w:rsidRDefault="00956192" w:rsidP="00956192">
      <w:pPr>
        <w:ind w:firstLineChars="966" w:firstLine="2125"/>
        <w:rPr>
          <w:rFonts w:ascii="Verdana" w:eastAsia="ＭＳ Ｐゴシック" w:hAnsi="Verdana" w:cs="ＭＳ 明朝"/>
          <w:sz w:val="22"/>
          <w:szCs w:val="22"/>
        </w:rPr>
      </w:pPr>
      <w:r w:rsidRPr="00AE523C">
        <w:rPr>
          <w:rFonts w:ascii="Arial" w:eastAsia="ＭＳ Ｐゴシック" w:hAnsi="Arial" w:cs="Arial"/>
          <w:sz w:val="22"/>
          <w:szCs w:val="22"/>
        </w:rPr>
        <w:t>TEL</w:t>
      </w:r>
      <w:r w:rsidRPr="00AE523C">
        <w:rPr>
          <w:rFonts w:ascii="Arial" w:eastAsia="ＭＳ Ｐゴシック" w:hAnsi="Arial" w:cs="Arial" w:hint="eastAsia"/>
          <w:sz w:val="22"/>
          <w:szCs w:val="22"/>
        </w:rPr>
        <w:t>：</w:t>
      </w:r>
      <w:r>
        <w:rPr>
          <w:rFonts w:ascii="Arial" w:eastAsia="ＭＳ Ｐゴシック" w:hAnsi="Arial" w:cs="Arial" w:hint="eastAsia"/>
          <w:sz w:val="22"/>
          <w:szCs w:val="22"/>
        </w:rPr>
        <w:t xml:space="preserve"> </w:t>
      </w:r>
      <w:r>
        <w:rPr>
          <w:rFonts w:ascii="Arial" w:eastAsia="ＭＳ Ｐゴシック" w:hAnsi="Arial" w:cs="Arial"/>
          <w:sz w:val="22"/>
          <w:szCs w:val="22"/>
        </w:rPr>
        <w:t>03-5829-6286</w:t>
      </w:r>
      <w:r>
        <w:rPr>
          <w:rFonts w:ascii="Arial" w:eastAsia="ＭＳ Ｐゴシック" w:hAnsi="Arial" w:cs="Arial" w:hint="eastAsia"/>
          <w:sz w:val="22"/>
          <w:szCs w:val="22"/>
        </w:rPr>
        <w:t xml:space="preserve">　　</w:t>
      </w:r>
      <w:r w:rsidRPr="00FB14B9">
        <w:rPr>
          <w:rFonts w:ascii="Arial" w:eastAsia="ＭＳ Ｐゴシック" w:hAnsi="Arial" w:cs="Arial"/>
          <w:sz w:val="22"/>
          <w:szCs w:val="22"/>
        </w:rPr>
        <w:t>E-mail:</w:t>
      </w:r>
      <w:r>
        <w:rPr>
          <w:rFonts w:ascii="Arial" w:eastAsia="ＭＳ Ｐゴシック" w:hAnsi="Arial" w:cs="Arial"/>
          <w:sz w:val="22"/>
          <w:szCs w:val="22"/>
        </w:rPr>
        <w:t xml:space="preserve"> </w:t>
      </w:r>
      <w:hyperlink r:id="rId10" w:history="1">
        <w:r w:rsidRPr="00C8419F">
          <w:rPr>
            <w:rStyle w:val="ae"/>
            <w:rFonts w:ascii="Arial" w:eastAsia="ＭＳ Ｐゴシック" w:hAnsi="Arial" w:cs="Arial"/>
            <w:sz w:val="22"/>
            <w:szCs w:val="22"/>
          </w:rPr>
          <w:t>info@ecomark.jp</w:t>
        </w:r>
      </w:hyperlink>
    </w:p>
    <w:p w14:paraId="3056B402" w14:textId="5162119F" w:rsidR="004F243F" w:rsidRPr="00EC29A1" w:rsidRDefault="004F243F" w:rsidP="00EC29A1">
      <w:pPr>
        <w:rPr>
          <w:rFonts w:ascii="ＭＳ Ｐゴシック" w:eastAsia="ＭＳ Ｐゴシック" w:hAnsi="ＭＳ Ｐゴシック"/>
          <w:sz w:val="22"/>
          <w:szCs w:val="22"/>
        </w:rPr>
        <w:sectPr w:rsidR="004F243F" w:rsidRPr="00EC29A1" w:rsidSect="005D34A8">
          <w:headerReference w:type="default" r:id="rId11"/>
          <w:footerReference w:type="even" r:id="rId12"/>
          <w:footerReference w:type="default" r:id="rId13"/>
          <w:pgSz w:w="11906" w:h="16838" w:code="9"/>
          <w:pgMar w:top="1418" w:right="1418" w:bottom="1418" w:left="1418" w:header="851" w:footer="992" w:gutter="0"/>
          <w:cols w:space="425"/>
          <w:titlePg/>
          <w:docGrid w:linePitch="360"/>
        </w:sectPr>
      </w:pPr>
    </w:p>
    <w:p w14:paraId="09448ACB" w14:textId="0962001A" w:rsidR="009B783C" w:rsidRPr="00FC0C2E" w:rsidRDefault="00D46A71" w:rsidP="00577784">
      <w:pPr>
        <w:pStyle w:val="Web"/>
        <w:spacing w:before="0" w:beforeAutospacing="0" w:after="0" w:afterAutospacing="0"/>
        <w:textAlignment w:val="baseline"/>
        <w:rPr>
          <w:rFonts w:ascii="BIZ UDPゴシック" w:eastAsia="BIZ UDPゴシック" w:hAnsi="BIZ UDPゴシック"/>
          <w:color w:val="FFFFFF" w:themeColor="background1"/>
          <w:sz w:val="24"/>
          <w:szCs w:val="21"/>
          <w:bdr w:val="single" w:sz="4" w:space="0" w:color="auto"/>
        </w:rPr>
      </w:pPr>
      <w:r w:rsidRPr="00FC0C2E">
        <w:rPr>
          <w:rFonts w:ascii="BIZ UDPゴシック" w:eastAsia="BIZ UDPゴシック" w:hAnsi="BIZ UDPゴシック" w:hint="eastAsia"/>
          <w:b/>
          <w:color w:val="auto"/>
          <w:sz w:val="24"/>
          <w:szCs w:val="21"/>
          <w:highlight w:val="black"/>
        </w:rPr>
        <w:lastRenderedPageBreak/>
        <w:t>エ</w:t>
      </w:r>
      <w:r w:rsidR="002D2F23" w:rsidRPr="00FC0C2E">
        <w:rPr>
          <w:rFonts w:ascii="BIZ UDPゴシック" w:eastAsia="BIZ UDPゴシック" w:hAnsi="BIZ UDPゴシック" w:hint="eastAsia"/>
          <w:b/>
          <w:color w:val="FFFFFF" w:themeColor="background1"/>
          <w:sz w:val="24"/>
          <w:szCs w:val="21"/>
          <w:highlight w:val="black"/>
        </w:rPr>
        <w:t>エ</w:t>
      </w:r>
      <w:r w:rsidRPr="00FC0C2E">
        <w:rPr>
          <w:rFonts w:ascii="BIZ UDPゴシック" w:eastAsia="BIZ UDPゴシック" w:hAnsi="BIZ UDPゴシック" w:hint="eastAsia"/>
          <w:b/>
          <w:color w:val="FFFFFF" w:themeColor="background1"/>
          <w:sz w:val="24"/>
          <w:szCs w:val="21"/>
          <w:highlight w:val="black"/>
        </w:rPr>
        <w:t>コマーク認定取得企業の持続可能性チェックリスト</w:t>
      </w:r>
      <w:r w:rsidRPr="00FC0C2E">
        <w:rPr>
          <w:rFonts w:ascii="BIZ UDPゴシック" w:eastAsia="BIZ UDPゴシック" w:hAnsi="BIZ UDPゴシック"/>
          <w:b/>
          <w:color w:val="FFFFFF" w:themeColor="background1"/>
          <w:sz w:val="24"/>
          <w:szCs w:val="21"/>
          <w:highlight w:val="black"/>
        </w:rPr>
        <w:t xml:space="preserve">(地域経済／社会への貢献、人権、労働、安全衛生、ビジネス倫理 </w:t>
      </w:r>
      <w:r w:rsidRPr="00FC0C2E">
        <w:rPr>
          <w:rFonts w:ascii="BIZ UDPゴシック" w:eastAsia="BIZ UDPゴシック" w:hAnsi="BIZ UDPゴシック" w:hint="eastAsia"/>
          <w:b/>
          <w:color w:val="FFFFFF" w:themeColor="background1"/>
          <w:sz w:val="24"/>
          <w:szCs w:val="21"/>
          <w:highlight w:val="black"/>
        </w:rPr>
        <w:t>編</w:t>
      </w:r>
      <w:r w:rsidRPr="00FC0C2E">
        <w:rPr>
          <w:rFonts w:ascii="BIZ UDPゴシック" w:eastAsia="BIZ UDPゴシック" w:hAnsi="BIZ UDPゴシック"/>
          <w:b/>
          <w:color w:val="FFFFFF" w:themeColor="background1"/>
          <w:sz w:val="24"/>
          <w:szCs w:val="21"/>
          <w:highlight w:val="black"/>
        </w:rPr>
        <w:t>)</w:t>
      </w:r>
    </w:p>
    <w:p w14:paraId="258D4DF6" w14:textId="77777777" w:rsidR="00F66704" w:rsidRPr="003665C8" w:rsidRDefault="00E07D9D" w:rsidP="00577784">
      <w:pPr>
        <w:pStyle w:val="Web"/>
        <w:spacing w:before="0" w:beforeAutospacing="0" w:after="0" w:afterAutospacing="0"/>
        <w:textAlignment w:val="baseline"/>
        <w:rPr>
          <w:rFonts w:ascii="BIZ UDPゴシック" w:eastAsia="BIZ UDPゴシック" w:hAnsi="BIZ UDPゴシック"/>
          <w:color w:val="auto"/>
          <w:szCs w:val="20"/>
        </w:rPr>
      </w:pPr>
      <w:r w:rsidRPr="003665C8">
        <w:rPr>
          <w:rFonts w:ascii="BIZ UDPゴシック" w:eastAsia="BIZ UDPゴシック" w:hAnsi="BIZ UDPゴシック"/>
          <w:color w:val="auto"/>
          <w:szCs w:val="20"/>
        </w:rPr>
        <w:t xml:space="preserve">　</w:t>
      </w:r>
      <w:r w:rsidRPr="003665C8">
        <w:rPr>
          <w:rFonts w:ascii="BIZ UDPゴシック" w:eastAsia="BIZ UDPゴシック" w:hAnsi="BIZ UDPゴシック" w:cs="ＭＳ 明朝" w:hint="eastAsia"/>
          <w:color w:val="auto"/>
          <w:szCs w:val="20"/>
        </w:rPr>
        <w:t>※</w:t>
      </w:r>
      <w:r w:rsidR="00301799" w:rsidRPr="003665C8">
        <w:rPr>
          <w:rFonts w:ascii="BIZ UDPゴシック" w:eastAsia="BIZ UDPゴシック" w:hAnsi="BIZ UDPゴシック" w:cs="ＭＳ 明朝" w:hint="eastAsia"/>
          <w:color w:val="auto"/>
          <w:szCs w:val="20"/>
        </w:rPr>
        <w:t>このチェックリストの対象は</w:t>
      </w:r>
      <w:r w:rsidRPr="003665C8">
        <w:rPr>
          <w:rFonts w:ascii="BIZ UDPゴシック" w:eastAsia="BIZ UDPゴシック" w:hAnsi="BIZ UDPゴシック"/>
          <w:color w:val="auto"/>
          <w:szCs w:val="20"/>
        </w:rPr>
        <w:t>認定取得事業者（事業所）</w:t>
      </w:r>
      <w:r w:rsidR="00697072" w:rsidRPr="003665C8">
        <w:rPr>
          <w:rFonts w:ascii="BIZ UDPゴシック" w:eastAsia="BIZ UDPゴシック" w:hAnsi="BIZ UDPゴシック" w:hint="eastAsia"/>
          <w:color w:val="auto"/>
          <w:szCs w:val="20"/>
        </w:rPr>
        <w:t>です。</w:t>
      </w:r>
      <w:r w:rsidRPr="003665C8">
        <w:rPr>
          <w:rFonts w:ascii="BIZ UDPゴシック" w:eastAsia="BIZ UDPゴシック" w:hAnsi="BIZ UDPゴシック"/>
          <w:color w:val="auto"/>
          <w:szCs w:val="20"/>
        </w:rPr>
        <w:t>グループ会社やサプライチェーン</w:t>
      </w:r>
      <w:r w:rsidR="00301799" w:rsidRPr="003665C8">
        <w:rPr>
          <w:rFonts w:ascii="BIZ UDPゴシック" w:eastAsia="BIZ UDPゴシック" w:hAnsi="BIZ UDPゴシック" w:hint="eastAsia"/>
          <w:color w:val="auto"/>
          <w:szCs w:val="20"/>
        </w:rPr>
        <w:t>は含</w:t>
      </w:r>
      <w:r w:rsidR="00D46A71" w:rsidRPr="003665C8">
        <w:rPr>
          <w:rFonts w:ascii="BIZ UDPゴシック" w:eastAsia="BIZ UDPゴシック" w:hAnsi="BIZ UDPゴシック" w:hint="eastAsia"/>
          <w:color w:val="auto"/>
          <w:szCs w:val="20"/>
        </w:rPr>
        <w:t>みません</w:t>
      </w:r>
      <w:r w:rsidRPr="003665C8">
        <w:rPr>
          <w:rFonts w:ascii="BIZ UDPゴシック" w:eastAsia="BIZ UDPゴシック" w:hAnsi="BIZ UDPゴシック"/>
          <w:color w:val="auto"/>
          <w:szCs w:val="20"/>
        </w:rPr>
        <w:t>。</w:t>
      </w:r>
    </w:p>
    <w:p w14:paraId="38F4A365" w14:textId="77777777" w:rsidR="00692253" w:rsidRPr="003665C8" w:rsidRDefault="00EF7CD4" w:rsidP="001B082B">
      <w:pPr>
        <w:pStyle w:val="Web"/>
        <w:spacing w:before="0" w:beforeAutospacing="0" w:after="0" w:afterAutospacing="0"/>
        <w:textAlignment w:val="baseline"/>
        <w:rPr>
          <w:rFonts w:ascii="BIZ UDPゴシック" w:eastAsia="BIZ UDPゴシック" w:hAnsi="BIZ UDPゴシック"/>
          <w:color w:val="auto"/>
          <w:szCs w:val="20"/>
        </w:rPr>
      </w:pPr>
      <w:r w:rsidRPr="003665C8">
        <w:rPr>
          <w:rFonts w:ascii="BIZ UDPゴシック" w:eastAsia="BIZ UDPゴシック" w:hAnsi="BIZ UDPゴシック"/>
          <w:color w:val="auto"/>
          <w:szCs w:val="20"/>
        </w:rPr>
        <w:t xml:space="preserve">　</w:t>
      </w:r>
      <w:r w:rsidRPr="003665C8">
        <w:rPr>
          <w:rFonts w:ascii="BIZ UDPゴシック" w:eastAsia="BIZ UDPゴシック" w:hAnsi="BIZ UDPゴシック" w:cs="ＭＳ 明朝" w:hint="eastAsia"/>
          <w:color w:val="auto"/>
          <w:szCs w:val="20"/>
        </w:rPr>
        <w:t>※</w:t>
      </w:r>
      <w:r w:rsidR="00D46A71" w:rsidRPr="003665C8">
        <w:rPr>
          <w:rFonts w:ascii="BIZ UDPゴシック" w:eastAsia="BIZ UDPゴシック" w:hAnsi="BIZ UDPゴシック" w:cs="ＭＳ 明朝" w:hint="eastAsia"/>
          <w:color w:val="auto"/>
          <w:szCs w:val="20"/>
        </w:rPr>
        <w:t>国内事業所を想定していますので、参照する法令等は</w:t>
      </w:r>
      <w:r w:rsidR="00D46A71" w:rsidRPr="003665C8">
        <w:rPr>
          <w:rFonts w:ascii="BIZ UDPゴシック" w:eastAsia="BIZ UDPゴシック" w:hAnsi="BIZ UDPゴシック"/>
          <w:color w:val="auto"/>
          <w:szCs w:val="20"/>
        </w:rPr>
        <w:t>国内法</w:t>
      </w:r>
      <w:r w:rsidR="00D46A71" w:rsidRPr="003665C8">
        <w:rPr>
          <w:rFonts w:ascii="BIZ UDPゴシック" w:eastAsia="BIZ UDPゴシック" w:hAnsi="BIZ UDPゴシック" w:hint="eastAsia"/>
          <w:color w:val="auto"/>
          <w:szCs w:val="20"/>
        </w:rPr>
        <w:t>をベースとしています。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0"/>
        <w:gridCol w:w="1051"/>
        <w:gridCol w:w="4109"/>
        <w:gridCol w:w="2411"/>
        <w:gridCol w:w="568"/>
        <w:gridCol w:w="3081"/>
      </w:tblGrid>
      <w:tr w:rsidR="00044E12" w:rsidRPr="00044E12" w14:paraId="205381F7" w14:textId="78AE0355" w:rsidTr="00CE01F0">
        <w:trPr>
          <w:trHeight w:val="199"/>
        </w:trPr>
        <w:tc>
          <w:tcPr>
            <w:tcW w:w="5000" w:type="pct"/>
            <w:gridSpan w:val="6"/>
            <w:tcBorders>
              <w:bottom w:val="single" w:sz="4" w:space="0" w:color="auto"/>
            </w:tcBorders>
            <w:shd w:val="clear" w:color="auto" w:fill="595959" w:themeFill="text1" w:themeFillTint="A6"/>
            <w:hideMark/>
          </w:tcPr>
          <w:p w14:paraId="45C6924D" w14:textId="3943E62D" w:rsidR="0025128D" w:rsidRPr="00044E12" w:rsidRDefault="0025128D" w:rsidP="00577784">
            <w:pPr>
              <w:widowControl/>
              <w:jc w:val="left"/>
              <w:rPr>
                <w:rFonts w:ascii="BIZ UDPゴシック" w:eastAsia="BIZ UDPゴシック" w:hAnsi="BIZ UDPゴシック" w:cs="ＭＳ Ｐゴシック"/>
                <w:b/>
                <w:color w:val="FFFFFF" w:themeColor="background1"/>
                <w:kern w:val="0"/>
                <w:szCs w:val="18"/>
              </w:rPr>
            </w:pPr>
            <w:r w:rsidRPr="00044E12">
              <w:rPr>
                <w:rFonts w:ascii="BIZ UDPゴシック" w:eastAsia="BIZ UDPゴシック" w:hAnsi="BIZ UDPゴシック" w:cs="ＭＳ Ｐゴシック"/>
                <w:b/>
                <w:color w:val="FFFFFF" w:themeColor="background1"/>
                <w:kern w:val="0"/>
                <w:szCs w:val="18"/>
              </w:rPr>
              <w:t>A. 持続可能な地域社会</w:t>
            </w:r>
            <w:r w:rsidR="00691132">
              <w:rPr>
                <w:rFonts w:ascii="BIZ UDPゴシック" w:eastAsia="BIZ UDPゴシック" w:hAnsi="BIZ UDPゴシック" w:cs="ＭＳ Ｐゴシック" w:hint="eastAsia"/>
                <w:b/>
                <w:color w:val="FFFFFF" w:themeColor="background1"/>
                <w:kern w:val="0"/>
                <w:szCs w:val="18"/>
              </w:rPr>
              <w:t>（</w:t>
            </w:r>
            <w:r w:rsidR="00691132">
              <w:rPr>
                <w:rFonts w:ascii="BIZ UDPゴシック" w:eastAsia="BIZ UDPゴシック" w:hAnsi="BIZ UDPゴシック" w:cs="ＭＳ Ｐゴシック"/>
                <w:b/>
                <w:color w:val="FFFFFF" w:themeColor="background1"/>
                <w:kern w:val="0"/>
                <w:szCs w:val="18"/>
              </w:rPr>
              <w:t>10</w:t>
            </w:r>
            <w:r w:rsidR="00691132">
              <w:rPr>
                <w:rFonts w:ascii="BIZ UDPゴシック" w:eastAsia="BIZ UDPゴシック" w:hAnsi="BIZ UDPゴシック" w:cs="ＭＳ Ｐゴシック" w:hint="eastAsia"/>
                <w:b/>
                <w:color w:val="FFFFFF" w:themeColor="background1"/>
                <w:kern w:val="0"/>
                <w:szCs w:val="18"/>
              </w:rPr>
              <w:t>項目）</w:t>
            </w:r>
          </w:p>
          <w:p w14:paraId="46C2C41F" w14:textId="70DAE44F" w:rsidR="0025128D" w:rsidRPr="00044E12" w:rsidRDefault="0025128D" w:rsidP="00577784">
            <w:pPr>
              <w:widowControl/>
              <w:jc w:val="left"/>
              <w:rPr>
                <w:rFonts w:ascii="BIZ UDPゴシック" w:eastAsia="BIZ UDPゴシック" w:hAnsi="BIZ UDPゴシック" w:cs="ＭＳ Ｐゴシック"/>
                <w:color w:val="FFFFFF" w:themeColor="background1"/>
                <w:kern w:val="0"/>
                <w:szCs w:val="18"/>
              </w:rPr>
            </w:pPr>
            <w:r w:rsidRPr="00044E12">
              <w:rPr>
                <w:rFonts w:ascii="BIZ UDPゴシック" w:eastAsia="BIZ UDPゴシック" w:hAnsi="BIZ UDPゴシック" w:cs="ＭＳ Ｐゴシック"/>
                <w:b/>
                <w:bCs/>
                <w:color w:val="FFFFFF" w:themeColor="background1"/>
                <w:kern w:val="0"/>
                <w:sz w:val="18"/>
                <w:szCs w:val="18"/>
              </w:rPr>
              <w:t>A1. 地域経済</w:t>
            </w:r>
            <w:r w:rsidR="0067722B">
              <w:rPr>
                <w:rFonts w:ascii="BIZ UDPゴシック" w:eastAsia="BIZ UDPゴシック" w:hAnsi="BIZ UDPゴシック" w:cs="ＭＳ Ｐゴシック"/>
                <w:b/>
                <w:bCs/>
                <w:color w:val="FFFFFF" w:themeColor="background1"/>
                <w:kern w:val="0"/>
                <w:sz w:val="18"/>
                <w:szCs w:val="18"/>
              </w:rPr>
              <w:t>/</w:t>
            </w:r>
            <w:r w:rsidR="0067722B">
              <w:rPr>
                <w:rFonts w:ascii="BIZ UDPゴシック" w:eastAsia="BIZ UDPゴシック" w:hAnsi="BIZ UDPゴシック" w:cs="ＭＳ Ｐゴシック" w:hint="eastAsia"/>
                <w:b/>
                <w:bCs/>
                <w:color w:val="FFFFFF" w:themeColor="background1"/>
                <w:kern w:val="0"/>
                <w:sz w:val="18"/>
                <w:szCs w:val="18"/>
              </w:rPr>
              <w:t>社会</w:t>
            </w:r>
            <w:r w:rsidRPr="00044E12">
              <w:rPr>
                <w:rFonts w:ascii="BIZ UDPゴシック" w:eastAsia="BIZ UDPゴシック" w:hAnsi="BIZ UDPゴシック" w:cs="ＭＳ Ｐゴシック"/>
                <w:b/>
                <w:bCs/>
                <w:color w:val="FFFFFF" w:themeColor="background1"/>
                <w:kern w:val="0"/>
                <w:sz w:val="18"/>
                <w:szCs w:val="18"/>
              </w:rPr>
              <w:t>への貢献</w:t>
            </w:r>
            <w:r w:rsidR="0067722B">
              <w:rPr>
                <w:rFonts w:ascii="BIZ UDPゴシック" w:eastAsia="BIZ UDPゴシック" w:hAnsi="BIZ UDPゴシック" w:cs="ＭＳ Ｐゴシック" w:hint="eastAsia"/>
                <w:b/>
                <w:bCs/>
                <w:color w:val="FFFFFF" w:themeColor="background1"/>
                <w:kern w:val="0"/>
                <w:sz w:val="18"/>
                <w:szCs w:val="18"/>
              </w:rPr>
              <w:t>（</w:t>
            </w:r>
            <w:r w:rsidR="0067722B">
              <w:rPr>
                <w:rFonts w:ascii="BIZ UDPゴシック" w:eastAsia="BIZ UDPゴシック" w:hAnsi="BIZ UDPゴシック" w:cs="ＭＳ Ｐゴシック"/>
                <w:b/>
                <w:bCs/>
                <w:color w:val="FFFFFF" w:themeColor="background1"/>
                <w:kern w:val="0"/>
                <w:sz w:val="18"/>
                <w:szCs w:val="18"/>
              </w:rPr>
              <w:t>4</w:t>
            </w:r>
            <w:r w:rsidR="0067722B">
              <w:rPr>
                <w:rFonts w:ascii="BIZ UDPゴシック" w:eastAsia="BIZ UDPゴシック" w:hAnsi="BIZ UDPゴシック" w:cs="ＭＳ Ｐゴシック" w:hint="eastAsia"/>
                <w:b/>
                <w:bCs/>
                <w:color w:val="FFFFFF" w:themeColor="background1"/>
                <w:kern w:val="0"/>
                <w:sz w:val="18"/>
                <w:szCs w:val="18"/>
              </w:rPr>
              <w:t>項目）</w:t>
            </w:r>
          </w:p>
        </w:tc>
      </w:tr>
      <w:tr w:rsidR="00CE01F0" w:rsidRPr="00775357" w14:paraId="596D4142" w14:textId="38EAB6FF" w:rsidTr="007041F1">
        <w:trPr>
          <w:trHeight w:val="272"/>
        </w:trPr>
        <w:tc>
          <w:tcPr>
            <w:tcW w:w="1147" w:type="pct"/>
            <w:shd w:val="clear" w:color="auto" w:fill="D9D9D9" w:themeFill="background1" w:themeFillShade="D9"/>
            <w:vAlign w:val="center"/>
            <w:hideMark/>
          </w:tcPr>
          <w:p w14:paraId="3EADA0DF" w14:textId="77777777" w:rsidR="009F1249" w:rsidRPr="00775357" w:rsidRDefault="009F1249" w:rsidP="0025128D">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t>チェック項目</w:t>
            </w:r>
          </w:p>
        </w:tc>
        <w:tc>
          <w:tcPr>
            <w:tcW w:w="361" w:type="pct"/>
            <w:shd w:val="clear" w:color="auto" w:fill="D9D9D9" w:themeFill="background1" w:themeFillShade="D9"/>
            <w:vAlign w:val="center"/>
          </w:tcPr>
          <w:p w14:paraId="26015112" w14:textId="77777777" w:rsidR="009F1249" w:rsidRPr="00775357" w:rsidRDefault="009F1249" w:rsidP="0025128D">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1B8FF303" w14:textId="77777777" w:rsidR="009F1249" w:rsidRPr="00775357" w:rsidRDefault="009F1249" w:rsidP="0025128D">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828" w:type="pct"/>
            <w:shd w:val="clear" w:color="auto" w:fill="D9D9D9" w:themeFill="background1" w:themeFillShade="D9"/>
            <w:vAlign w:val="center"/>
          </w:tcPr>
          <w:p w14:paraId="7C6A7AE6" w14:textId="77777777" w:rsidR="009F1249" w:rsidRPr="00775357" w:rsidRDefault="009F1249" w:rsidP="0025128D">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195" w:type="pct"/>
            <w:shd w:val="clear" w:color="auto" w:fill="FFF2CC" w:themeFill="accent4" w:themeFillTint="33"/>
            <w:vAlign w:val="center"/>
          </w:tcPr>
          <w:p w14:paraId="1BF9CE55" w14:textId="77777777" w:rsidR="009F1249" w:rsidRPr="00775357" w:rsidRDefault="009F1249" w:rsidP="0025128D">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vAlign w:val="center"/>
          </w:tcPr>
          <w:p w14:paraId="1F7B3765" w14:textId="2ECED31E" w:rsidR="009F1249" w:rsidRPr="00775357" w:rsidRDefault="003804F3" w:rsidP="0025128D">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CE01F0" w:rsidRPr="00775357" w14:paraId="6116C167" w14:textId="5508E09A" w:rsidTr="00FA390E">
        <w:trPr>
          <w:trHeight w:val="960"/>
        </w:trPr>
        <w:tc>
          <w:tcPr>
            <w:tcW w:w="1147" w:type="pct"/>
            <w:shd w:val="clear" w:color="auto" w:fill="auto"/>
            <w:hideMark/>
          </w:tcPr>
          <w:p w14:paraId="4F6D6B86" w14:textId="1A7E4398" w:rsidR="009F1249" w:rsidRPr="00775357" w:rsidRDefault="009F1249" w:rsidP="0067722B">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A1.</w:t>
            </w:r>
            <w:r w:rsidR="0067722B">
              <w:rPr>
                <w:rFonts w:ascii="BIZ UDPゴシック" w:eastAsia="BIZ UDPゴシック" w:hAnsi="BIZ UDPゴシック" w:cs="ＭＳ Ｐゴシック"/>
                <w:b/>
                <w:bCs/>
                <w:kern w:val="0"/>
                <w:sz w:val="18"/>
                <w:szCs w:val="18"/>
              </w:rPr>
              <w:t>1</w:t>
            </w:r>
            <w:r w:rsidRPr="00775357">
              <w:rPr>
                <w:rFonts w:ascii="BIZ UDPゴシック" w:eastAsia="BIZ UDPゴシック" w:hAnsi="BIZ UDPゴシック" w:cs="ＭＳ Ｐゴシック"/>
                <w:b/>
                <w:bCs/>
                <w:kern w:val="0"/>
                <w:sz w:val="18"/>
                <w:szCs w:val="18"/>
              </w:rPr>
              <w:t xml:space="preserve"> 高齢</w:t>
            </w:r>
            <w:r w:rsidR="0067722B">
              <w:rPr>
                <w:rFonts w:ascii="BIZ UDPゴシック" w:eastAsia="BIZ UDPゴシック" w:hAnsi="BIZ UDPゴシック" w:cs="ＭＳ Ｐゴシック" w:hint="eastAsia"/>
                <w:b/>
                <w:bCs/>
                <w:kern w:val="0"/>
                <w:sz w:val="18"/>
                <w:szCs w:val="18"/>
              </w:rPr>
              <w:t>者への配慮</w:t>
            </w:r>
          </w:p>
          <w:p w14:paraId="33C2D8C2"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定年を設けない、または65歳以上の従業員の就労が可能な状態にありますか。</w:t>
            </w:r>
          </w:p>
        </w:tc>
        <w:tc>
          <w:tcPr>
            <w:tcW w:w="361" w:type="pct"/>
          </w:tcPr>
          <w:p w14:paraId="55026597"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地域経済</w:t>
            </w:r>
          </w:p>
          <w:p w14:paraId="580026E6"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w:t>
            </w:r>
          </w:p>
        </w:tc>
        <w:tc>
          <w:tcPr>
            <w:tcW w:w="1411" w:type="pct"/>
            <w:shd w:val="clear" w:color="auto" w:fill="auto"/>
          </w:tcPr>
          <w:p w14:paraId="18E1259E" w14:textId="77777777" w:rsidR="009F1249" w:rsidRPr="003B54FB" w:rsidRDefault="009F1249" w:rsidP="00061350">
            <w:pPr>
              <w:pStyle w:val="af9"/>
              <w:widowControl/>
              <w:numPr>
                <w:ilvl w:val="0"/>
                <w:numId w:val="10"/>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65歳以上の定年制、再雇用等（</w:t>
            </w:r>
            <w:r w:rsidRPr="003B54FB">
              <w:rPr>
                <w:rFonts w:ascii="BIZ UDPゴシック" w:eastAsia="BIZ UDPゴシック" w:hAnsi="BIZ UDPゴシック"/>
                <w:sz w:val="18"/>
                <w:szCs w:val="18"/>
                <w:shd w:val="clear" w:color="auto" w:fill="FFFFFF"/>
              </w:rPr>
              <w:t>職種や職務内容、労働条件や賃金形態はここでは規定しない</w:t>
            </w:r>
            <w:r w:rsidRPr="003B54FB">
              <w:rPr>
                <w:rFonts w:ascii="BIZ UDPゴシック" w:eastAsia="BIZ UDPゴシック" w:hAnsi="BIZ UDPゴシック" w:cs="ＭＳ Ｐゴシック"/>
                <w:kern w:val="0"/>
                <w:sz w:val="18"/>
                <w:szCs w:val="18"/>
              </w:rPr>
              <w:t>）</w:t>
            </w:r>
          </w:p>
        </w:tc>
        <w:tc>
          <w:tcPr>
            <w:tcW w:w="828" w:type="pct"/>
            <w:shd w:val="clear" w:color="auto" w:fill="auto"/>
          </w:tcPr>
          <w:p w14:paraId="106CCCA2" w14:textId="77777777" w:rsidR="009F1249" w:rsidRPr="006C2D68" w:rsidRDefault="009F1249" w:rsidP="00061350">
            <w:pPr>
              <w:pStyle w:val="af9"/>
              <w:widowControl/>
              <w:numPr>
                <w:ilvl w:val="0"/>
                <w:numId w:val="10"/>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就業規則、雇用契約書</w:t>
            </w:r>
          </w:p>
        </w:tc>
        <w:tc>
          <w:tcPr>
            <w:tcW w:w="195" w:type="pct"/>
            <w:vAlign w:val="center"/>
          </w:tcPr>
          <w:p w14:paraId="38F3191A" w14:textId="3E957A5B"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509567436"/>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509D55A7"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3CE2E14F" w14:textId="30FCADD1" w:rsidTr="00FA390E">
        <w:trPr>
          <w:trHeight w:val="2406"/>
        </w:trPr>
        <w:tc>
          <w:tcPr>
            <w:tcW w:w="1147" w:type="pct"/>
            <w:shd w:val="clear" w:color="auto" w:fill="auto"/>
            <w:hideMark/>
          </w:tcPr>
          <w:p w14:paraId="368475EE" w14:textId="29FC933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1</w:t>
            </w:r>
            <w:r w:rsidRPr="00775357">
              <w:rPr>
                <w:rFonts w:ascii="BIZ UDPゴシック" w:eastAsia="BIZ UDPゴシック" w:hAnsi="BIZ UDPゴシック" w:cs="ＭＳ Ｐゴシック"/>
                <w:b/>
                <w:bCs/>
                <w:kern w:val="0"/>
                <w:sz w:val="18"/>
                <w:szCs w:val="18"/>
              </w:rPr>
              <w:t>.</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 xml:space="preserve"> 子育て支援、少子化対策</w:t>
            </w:r>
          </w:p>
          <w:p w14:paraId="12ACFC50"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従業員またはその家族の妊娠・出産・育児・介護・看護その他健康状態に配慮した労働環境を整備していますか。</w:t>
            </w:r>
          </w:p>
        </w:tc>
        <w:tc>
          <w:tcPr>
            <w:tcW w:w="361" w:type="pct"/>
          </w:tcPr>
          <w:p w14:paraId="11583C2B"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労働条件</w:t>
            </w:r>
          </w:p>
          <w:p w14:paraId="0108EC75"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p w14:paraId="4E63E5C6"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p>
        </w:tc>
        <w:tc>
          <w:tcPr>
            <w:tcW w:w="1411" w:type="pct"/>
            <w:shd w:val="clear" w:color="auto" w:fill="auto"/>
            <w:hideMark/>
          </w:tcPr>
          <w:p w14:paraId="6ED517FA" w14:textId="0F66E8EC" w:rsidR="009F1249" w:rsidRPr="00CA624A" w:rsidRDefault="009F1249" w:rsidP="00061350">
            <w:pPr>
              <w:pStyle w:val="af9"/>
              <w:widowControl/>
              <w:numPr>
                <w:ilvl w:val="0"/>
                <w:numId w:val="1"/>
              </w:numPr>
              <w:ind w:leftChars="0" w:left="188" w:hanging="188"/>
              <w:jc w:val="left"/>
              <w:rPr>
                <w:rFonts w:ascii="BIZ UDPゴシック" w:eastAsia="BIZ UDPゴシック" w:hAnsi="BIZ UDPゴシック" w:cs="Arial"/>
                <w:sz w:val="18"/>
                <w:szCs w:val="18"/>
                <w:shd w:val="clear" w:color="auto" w:fill="FFFFFF"/>
              </w:rPr>
            </w:pPr>
            <w:r w:rsidRPr="00CA624A">
              <w:rPr>
                <w:rFonts w:ascii="BIZ UDPゴシック" w:eastAsia="BIZ UDPゴシック" w:hAnsi="BIZ UDPゴシック" w:cs="ＭＳ Ｐゴシック"/>
                <w:kern w:val="0"/>
                <w:sz w:val="18"/>
                <w:szCs w:val="18"/>
              </w:rPr>
              <w:t>育児休業制度の就業規則への規定、</w:t>
            </w:r>
            <w:r w:rsidRPr="00CA624A">
              <w:rPr>
                <w:rFonts w:ascii="BIZ UDPゴシック" w:eastAsia="BIZ UDPゴシック" w:hAnsi="BIZ UDPゴシック" w:cs="Arial"/>
                <w:sz w:val="18"/>
                <w:szCs w:val="18"/>
                <w:shd w:val="clear" w:color="auto" w:fill="FFFFFF"/>
              </w:rPr>
              <w:t>子育て期間中の勤務時間短縮や看護休暇制度の導入、男性の育児休業取得実績、妊娠・出産等を理由とする不利益取扱い</w:t>
            </w:r>
            <w:r w:rsidR="00DD4909">
              <w:rPr>
                <w:rFonts w:ascii="BIZ UDPゴシック" w:eastAsia="BIZ UDPゴシック" w:hAnsi="BIZ UDPゴシック" w:cs="Arial" w:hint="eastAsia"/>
                <w:sz w:val="18"/>
                <w:szCs w:val="18"/>
                <w:shd w:val="clear" w:color="auto" w:fill="FFFFFF"/>
              </w:rPr>
              <w:t>の禁止</w:t>
            </w:r>
          </w:p>
          <w:p w14:paraId="0005D673" w14:textId="77777777" w:rsidR="009F1249" w:rsidRPr="00E15046" w:rsidRDefault="009F1249" w:rsidP="00061350">
            <w:pPr>
              <w:pStyle w:val="af9"/>
              <w:widowControl/>
              <w:numPr>
                <w:ilvl w:val="0"/>
                <w:numId w:val="1"/>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母性健康管理（医師等の指導事項の雇用者への伝達等）</w:t>
            </w:r>
          </w:p>
          <w:p w14:paraId="7B009A5E" w14:textId="77777777" w:rsidR="009F1249" w:rsidRPr="00E15046" w:rsidRDefault="009F1249" w:rsidP="00061350">
            <w:pPr>
              <w:pStyle w:val="af9"/>
              <w:widowControl/>
              <w:numPr>
                <w:ilvl w:val="0"/>
                <w:numId w:val="1"/>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出産や育児による欠勤等がハンディにならないような人事管理制度、能力評価制度等の導入</w:t>
            </w:r>
          </w:p>
          <w:p w14:paraId="612F08E0" w14:textId="26ACBDE7" w:rsidR="009F1249" w:rsidRPr="00E15046" w:rsidRDefault="009F1249" w:rsidP="00061350">
            <w:pPr>
              <w:pStyle w:val="af9"/>
              <w:widowControl/>
              <w:numPr>
                <w:ilvl w:val="0"/>
                <w:numId w:val="1"/>
              </w:numPr>
              <w:ind w:leftChars="0" w:left="188" w:hanging="188"/>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Arial"/>
                <w:sz w:val="18"/>
                <w:szCs w:val="18"/>
                <w:shd w:val="clear" w:color="auto" w:fill="FFFFFF"/>
              </w:rPr>
              <w:t>「くるみん」</w:t>
            </w:r>
            <w:r w:rsidR="00AC7A88">
              <w:rPr>
                <w:rFonts w:ascii="BIZ UDPゴシック" w:eastAsia="BIZ UDPゴシック" w:hAnsi="BIZ UDPゴシック" w:cs="Arial" w:hint="eastAsia"/>
                <w:sz w:val="18"/>
                <w:szCs w:val="18"/>
                <w:shd w:val="clear" w:color="auto" w:fill="FFFFFF"/>
              </w:rPr>
              <w:t>等子育てサポートに関する</w:t>
            </w:r>
            <w:r w:rsidRPr="00E15046">
              <w:rPr>
                <w:rFonts w:ascii="BIZ UDPゴシック" w:eastAsia="BIZ UDPゴシック" w:hAnsi="BIZ UDPゴシック" w:cs="Arial"/>
                <w:sz w:val="18"/>
                <w:szCs w:val="18"/>
                <w:shd w:val="clear" w:color="auto" w:fill="FFFFFF"/>
              </w:rPr>
              <w:t>認定の取得</w:t>
            </w:r>
          </w:p>
        </w:tc>
        <w:tc>
          <w:tcPr>
            <w:tcW w:w="828" w:type="pct"/>
            <w:shd w:val="clear" w:color="auto" w:fill="auto"/>
          </w:tcPr>
          <w:p w14:paraId="64746366"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就業規則、雇用契約書</w:t>
            </w:r>
          </w:p>
          <w:p w14:paraId="60161AB7"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母性健康管理連絡カード</w:t>
            </w:r>
          </w:p>
          <w:p w14:paraId="4B0BD671"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人事評価マニュアル</w:t>
            </w:r>
          </w:p>
          <w:p w14:paraId="202E7F79" w14:textId="77777777" w:rsidR="009F1249" w:rsidRPr="00775357" w:rsidRDefault="009F1249" w:rsidP="009C5B0A">
            <w:pPr>
              <w:widowControl/>
              <w:ind w:left="193" w:hanging="193"/>
              <w:jc w:val="left"/>
              <w:rPr>
                <w:rFonts w:ascii="BIZ UDPゴシック" w:eastAsia="BIZ UDPゴシック" w:hAnsi="BIZ UDPゴシック" w:cs="ＭＳ Ｐゴシック"/>
                <w:kern w:val="0"/>
                <w:sz w:val="18"/>
                <w:szCs w:val="18"/>
              </w:rPr>
            </w:pPr>
          </w:p>
          <w:p w14:paraId="32DD174E" w14:textId="1D4591A8" w:rsidR="009F1249" w:rsidRDefault="009F1249" w:rsidP="009C5B0A">
            <w:pPr>
              <w:widowControl/>
              <w:ind w:left="193" w:hanging="193"/>
              <w:jc w:val="left"/>
              <w:rPr>
                <w:rFonts w:ascii="BIZ UDPゴシック" w:eastAsia="BIZ UDPゴシック" w:hAnsi="BIZ UDPゴシック" w:cs="ＭＳ Ｐゴシック"/>
                <w:kern w:val="0"/>
                <w:sz w:val="18"/>
                <w:szCs w:val="18"/>
              </w:rPr>
            </w:pPr>
          </w:p>
          <w:p w14:paraId="10F18EA2" w14:textId="42D09BD5" w:rsidR="006C2D68" w:rsidRDefault="006C2D68" w:rsidP="009C5B0A">
            <w:pPr>
              <w:widowControl/>
              <w:ind w:left="193" w:hanging="193"/>
              <w:jc w:val="left"/>
              <w:rPr>
                <w:rFonts w:ascii="BIZ UDPゴシック" w:eastAsia="BIZ UDPゴシック" w:hAnsi="BIZ UDPゴシック" w:cs="ＭＳ Ｐゴシック"/>
                <w:kern w:val="0"/>
                <w:sz w:val="18"/>
                <w:szCs w:val="18"/>
              </w:rPr>
            </w:pPr>
          </w:p>
          <w:p w14:paraId="57F70DD9" w14:textId="783DB388" w:rsidR="00CA624A" w:rsidRDefault="00CA624A" w:rsidP="009C5B0A">
            <w:pPr>
              <w:widowControl/>
              <w:ind w:left="193" w:hanging="193"/>
              <w:jc w:val="left"/>
              <w:rPr>
                <w:rFonts w:ascii="BIZ UDPゴシック" w:eastAsia="BIZ UDPゴシック" w:hAnsi="BIZ UDPゴシック" w:cs="ＭＳ Ｐゴシック"/>
                <w:kern w:val="0"/>
                <w:sz w:val="18"/>
                <w:szCs w:val="18"/>
              </w:rPr>
            </w:pPr>
          </w:p>
          <w:p w14:paraId="721D6ED3" w14:textId="77777777" w:rsidR="00CA624A" w:rsidRPr="00775357" w:rsidRDefault="00CA624A" w:rsidP="009C5B0A">
            <w:pPr>
              <w:widowControl/>
              <w:ind w:left="193" w:hanging="193"/>
              <w:jc w:val="left"/>
              <w:rPr>
                <w:rFonts w:ascii="BIZ UDPゴシック" w:eastAsia="BIZ UDPゴシック" w:hAnsi="BIZ UDPゴシック" w:cs="ＭＳ Ｐゴシック"/>
                <w:kern w:val="0"/>
                <w:sz w:val="18"/>
                <w:szCs w:val="18"/>
              </w:rPr>
            </w:pPr>
          </w:p>
          <w:p w14:paraId="66D3D6B6"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認定証等</w:t>
            </w:r>
          </w:p>
        </w:tc>
        <w:tc>
          <w:tcPr>
            <w:tcW w:w="195" w:type="pct"/>
            <w:vAlign w:val="center"/>
          </w:tcPr>
          <w:p w14:paraId="67E0F9FA" w14:textId="3E4F6FA8"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991907790"/>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68A5049D"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412FF0ED" w14:textId="1DAEE523" w:rsidTr="007041F1">
        <w:trPr>
          <w:trHeight w:val="540"/>
        </w:trPr>
        <w:tc>
          <w:tcPr>
            <w:tcW w:w="1147" w:type="pct"/>
            <w:shd w:val="clear" w:color="auto" w:fill="auto"/>
            <w:hideMark/>
          </w:tcPr>
          <w:p w14:paraId="66EA6658" w14:textId="43B404C9"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1</w:t>
            </w:r>
            <w:r w:rsidRPr="00775357">
              <w:rPr>
                <w:rFonts w:ascii="BIZ UDPゴシック" w:eastAsia="BIZ UDPゴシック" w:hAnsi="BIZ UDPゴシック" w:cs="ＭＳ Ｐゴシック"/>
                <w:b/>
                <w:bCs/>
                <w:kern w:val="0"/>
                <w:sz w:val="18"/>
                <w:szCs w:val="18"/>
              </w:rPr>
              <w:t>.</w:t>
            </w:r>
            <w:r w:rsidR="0067722B">
              <w:rPr>
                <w:rFonts w:ascii="BIZ UDPゴシック" w:eastAsia="BIZ UDPゴシック" w:hAnsi="BIZ UDPゴシック" w:cs="ＭＳ Ｐゴシック"/>
                <w:b/>
                <w:bCs/>
                <w:kern w:val="0"/>
                <w:sz w:val="18"/>
                <w:szCs w:val="18"/>
              </w:rPr>
              <w:t>3</w:t>
            </w:r>
            <w:r w:rsidRPr="00775357">
              <w:rPr>
                <w:rFonts w:ascii="BIZ UDPゴシック" w:eastAsia="BIZ UDPゴシック" w:hAnsi="BIZ UDPゴシック" w:cs="ＭＳ Ｐゴシック"/>
                <w:b/>
                <w:bCs/>
                <w:kern w:val="0"/>
                <w:sz w:val="18"/>
                <w:szCs w:val="18"/>
              </w:rPr>
              <w:t xml:space="preserve"> ワークライフバランス</w:t>
            </w:r>
          </w:p>
          <w:p w14:paraId="49652538" w14:textId="77777777" w:rsidR="009F1249" w:rsidRPr="00775357" w:rsidRDefault="009F1249" w:rsidP="00713B9D">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仕事と生活との調和（ワークライフバランス）に配慮し、有給休暇取得の促進や超過勤務時間減少の推進等の具体的な取組を行っていますか。</w:t>
            </w:r>
          </w:p>
        </w:tc>
        <w:tc>
          <w:tcPr>
            <w:tcW w:w="361" w:type="pct"/>
          </w:tcPr>
          <w:p w14:paraId="4851BAB9"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労働条件</w:t>
            </w:r>
          </w:p>
          <w:p w14:paraId="02751BD5"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61B97EF0"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ＭＳ Ｐゴシック"/>
                <w:kern w:val="0"/>
                <w:sz w:val="18"/>
                <w:szCs w:val="18"/>
              </w:rPr>
              <w:t>労働基準法に基づく</w:t>
            </w:r>
            <w:r w:rsidRPr="00E15046">
              <w:rPr>
                <w:rFonts w:ascii="BIZ UDPゴシック" w:eastAsia="BIZ UDPゴシック" w:hAnsi="BIZ UDPゴシック" w:cs="Arial"/>
                <w:sz w:val="18"/>
                <w:szCs w:val="18"/>
                <w:shd w:val="clear" w:color="auto" w:fill="FFFFFF"/>
              </w:rPr>
              <w:t>年次有給休暇の</w:t>
            </w:r>
            <w:r w:rsidRPr="00E15046">
              <w:rPr>
                <w:rFonts w:ascii="BIZ UDPゴシック" w:eastAsia="BIZ UDPゴシック" w:hAnsi="BIZ UDPゴシック"/>
                <w:sz w:val="18"/>
                <w:szCs w:val="18"/>
              </w:rPr>
              <w:t>時季指定（年</w:t>
            </w:r>
            <w:r w:rsidRPr="00E15046">
              <w:rPr>
                <w:rFonts w:ascii="BIZ UDPゴシック" w:eastAsia="BIZ UDPゴシック" w:hAnsi="BIZ UDPゴシック" w:hint="eastAsia"/>
                <w:sz w:val="18"/>
                <w:szCs w:val="18"/>
              </w:rPr>
              <w:t>5</w:t>
            </w:r>
            <w:r w:rsidRPr="00E15046">
              <w:rPr>
                <w:rFonts w:ascii="BIZ UDPゴシック" w:eastAsia="BIZ UDPゴシック" w:hAnsi="BIZ UDPゴシック"/>
                <w:sz w:val="18"/>
                <w:szCs w:val="18"/>
              </w:rPr>
              <w:t>日）の順守</w:t>
            </w:r>
          </w:p>
          <w:p w14:paraId="24479EC0"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年次有給休暇の計画的付与制度の導入</w:t>
            </w:r>
          </w:p>
          <w:p w14:paraId="6AA1E2E5"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短時間正社員など公正な処遇が図られた多様な働き方の導入</w:t>
            </w:r>
          </w:p>
          <w:p w14:paraId="5F8A5F67"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在宅勤務、短時間就労等の導入</w:t>
            </w:r>
          </w:p>
          <w:p w14:paraId="5A7AE80E"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労働時間等設定改善法に基づく事業主等の責務の励行</w:t>
            </w:r>
          </w:p>
          <w:p w14:paraId="382541AB"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長時間にわたる時間外労働の是正</w:t>
            </w:r>
          </w:p>
          <w:p w14:paraId="08551C22"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Arial"/>
                <w:sz w:val="18"/>
                <w:szCs w:val="18"/>
                <w:shd w:val="clear" w:color="auto" w:fill="FFFFFF"/>
              </w:rPr>
            </w:pPr>
            <w:r w:rsidRPr="00E15046">
              <w:rPr>
                <w:rFonts w:ascii="BIZ UDPゴシック" w:eastAsia="BIZ UDPゴシック" w:hAnsi="BIZ UDPゴシック" w:cs="Arial"/>
                <w:sz w:val="18"/>
                <w:szCs w:val="18"/>
                <w:shd w:val="clear" w:color="auto" w:fill="FFFFFF"/>
              </w:rPr>
              <w:t>テレワーク（</w:t>
            </w:r>
            <w:r w:rsidRPr="00E15046">
              <w:rPr>
                <w:rStyle w:val="af0"/>
                <w:rFonts w:ascii="BIZ UDPゴシック" w:eastAsia="BIZ UDPゴシック" w:hAnsi="BIZ UDPゴシック" w:cs="Arial"/>
                <w:b w:val="0"/>
                <w:sz w:val="18"/>
                <w:szCs w:val="18"/>
                <w:shd w:val="clear" w:color="auto" w:fill="FFFFFF"/>
              </w:rPr>
              <w:t>情報通信手段を週</w:t>
            </w:r>
            <w:r w:rsidRPr="00E15046">
              <w:rPr>
                <w:rStyle w:val="af0"/>
                <w:rFonts w:ascii="BIZ UDPゴシック" w:eastAsia="BIZ UDPゴシック" w:hAnsi="BIZ UDPゴシック" w:cs="Arial" w:hint="eastAsia"/>
                <w:b w:val="0"/>
                <w:sz w:val="18"/>
                <w:szCs w:val="18"/>
                <w:shd w:val="clear" w:color="auto" w:fill="FFFFFF"/>
              </w:rPr>
              <w:t>8</w:t>
            </w:r>
            <w:r w:rsidRPr="00E15046">
              <w:rPr>
                <w:rStyle w:val="af0"/>
                <w:rFonts w:ascii="BIZ UDPゴシック" w:eastAsia="BIZ UDPゴシック" w:hAnsi="BIZ UDPゴシック" w:cs="Arial"/>
                <w:b w:val="0"/>
                <w:sz w:val="18"/>
                <w:szCs w:val="18"/>
                <w:shd w:val="clear" w:color="auto" w:fill="FFFFFF"/>
              </w:rPr>
              <w:t>時間以上活用して、時間や場所に制約されない働き方</w:t>
            </w:r>
            <w:r w:rsidRPr="00E15046">
              <w:rPr>
                <w:rFonts w:ascii="BIZ UDPゴシック" w:eastAsia="BIZ UDPゴシック" w:hAnsi="BIZ UDPゴシック" w:cs="Arial"/>
                <w:sz w:val="18"/>
                <w:szCs w:val="18"/>
                <w:shd w:val="clear" w:color="auto" w:fill="FFFFFF"/>
              </w:rPr>
              <w:t>）の導入</w:t>
            </w:r>
          </w:p>
          <w:p w14:paraId="4425041E" w14:textId="77777777" w:rsidR="009F1249" w:rsidRPr="00E15046" w:rsidRDefault="009F1249" w:rsidP="00061350">
            <w:pPr>
              <w:pStyle w:val="af9"/>
              <w:widowControl/>
              <w:numPr>
                <w:ilvl w:val="0"/>
                <w:numId w:val="2"/>
              </w:numPr>
              <w:ind w:leftChars="0" w:left="188" w:hanging="188"/>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Arial"/>
                <w:sz w:val="18"/>
                <w:szCs w:val="18"/>
                <w:shd w:val="clear" w:color="auto" w:fill="FFFFFF"/>
              </w:rPr>
              <w:t>ノー残業デーの設置</w:t>
            </w:r>
          </w:p>
        </w:tc>
        <w:tc>
          <w:tcPr>
            <w:tcW w:w="828" w:type="pct"/>
            <w:shd w:val="clear" w:color="auto" w:fill="auto"/>
          </w:tcPr>
          <w:p w14:paraId="5B1BBC7A"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就業規則、雇用契約書</w:t>
            </w:r>
          </w:p>
          <w:p w14:paraId="521A7C65"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労使協定書</w:t>
            </w:r>
          </w:p>
          <w:p w14:paraId="5D2313FE" w14:textId="77777777" w:rsidR="009F1249" w:rsidRPr="00E15046" w:rsidRDefault="009F1249" w:rsidP="00061350">
            <w:pPr>
              <w:pStyle w:val="af9"/>
              <w:widowControl/>
              <w:numPr>
                <w:ilvl w:val="0"/>
                <w:numId w:val="3"/>
              </w:numPr>
              <w:ind w:leftChars="0" w:left="193" w:hanging="193"/>
              <w:jc w:val="left"/>
              <w:rPr>
                <w:rFonts w:ascii="BIZ UDPゴシック" w:eastAsia="BIZ UDPゴシック" w:hAnsi="BIZ UDPゴシック" w:cs="ＭＳ Ｐゴシック"/>
                <w:kern w:val="0"/>
                <w:sz w:val="18"/>
                <w:szCs w:val="18"/>
              </w:rPr>
            </w:pPr>
            <w:r w:rsidRPr="00E15046">
              <w:rPr>
                <w:rFonts w:ascii="BIZ UDPゴシック" w:eastAsia="BIZ UDPゴシック" w:hAnsi="BIZ UDPゴシック" w:cs="ＭＳ Ｐゴシック"/>
                <w:kern w:val="0"/>
                <w:sz w:val="18"/>
                <w:szCs w:val="18"/>
              </w:rPr>
              <w:t>36協定届</w:t>
            </w:r>
          </w:p>
        </w:tc>
        <w:tc>
          <w:tcPr>
            <w:tcW w:w="195" w:type="pct"/>
            <w:vAlign w:val="center"/>
          </w:tcPr>
          <w:p w14:paraId="25C2E74B" w14:textId="14FDE7B4" w:rsidR="009F1249" w:rsidRPr="00775357" w:rsidRDefault="0063718C" w:rsidP="00F51D7C">
            <w:pPr>
              <w:widowControl/>
              <w:jc w:val="center"/>
              <w:rPr>
                <w:rFonts w:ascii="BIZ UDPゴシック" w:eastAsia="BIZ UDPゴシック" w:hAnsi="BIZ UDPゴシック" w:cs="ＭＳ Ｐゴシック"/>
                <w:kern w:val="0"/>
                <w:sz w:val="18"/>
                <w:szCs w:val="18"/>
              </w:rPr>
            </w:pPr>
            <w:sdt>
              <w:sdtPr>
                <w:rPr>
                  <w:rFonts w:ascii="BIZ UDPゴシック" w:eastAsia="BIZ UDPゴシック" w:hAnsi="BIZ UDPゴシック" w:cs="Segoe UI Emoji" w:hint="eastAsia"/>
                  <w:kern w:val="0"/>
                  <w:sz w:val="32"/>
                  <w:szCs w:val="32"/>
                </w:rPr>
                <w:id w:val="671145436"/>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59992AFB"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078B1490" w14:textId="6412D305" w:rsidTr="007041F1">
        <w:trPr>
          <w:trHeight w:val="375"/>
        </w:trPr>
        <w:tc>
          <w:tcPr>
            <w:tcW w:w="1147" w:type="pct"/>
            <w:shd w:val="clear" w:color="auto" w:fill="auto"/>
            <w:hideMark/>
          </w:tcPr>
          <w:p w14:paraId="673A9547" w14:textId="72B36C13"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1</w:t>
            </w:r>
            <w:r w:rsidRPr="00775357">
              <w:rPr>
                <w:rFonts w:ascii="BIZ UDPゴシック" w:eastAsia="BIZ UDPゴシック" w:hAnsi="BIZ UDPゴシック" w:cs="ＭＳ Ｐゴシック"/>
                <w:b/>
                <w:bCs/>
                <w:kern w:val="0"/>
                <w:sz w:val="18"/>
                <w:szCs w:val="18"/>
              </w:rPr>
              <w:t>.</w:t>
            </w:r>
            <w:r w:rsidR="0067722B">
              <w:rPr>
                <w:rFonts w:ascii="BIZ UDPゴシック" w:eastAsia="BIZ UDPゴシック" w:hAnsi="BIZ UDPゴシック" w:cs="ＭＳ Ｐゴシック"/>
                <w:b/>
                <w:bCs/>
                <w:kern w:val="0"/>
                <w:sz w:val="18"/>
                <w:szCs w:val="18"/>
              </w:rPr>
              <w:t>4</w:t>
            </w:r>
            <w:r w:rsidRPr="00775357">
              <w:rPr>
                <w:rFonts w:ascii="BIZ UDPゴシック" w:eastAsia="BIZ UDPゴシック" w:hAnsi="BIZ UDPゴシック" w:cs="ＭＳ Ｐゴシック"/>
                <w:b/>
                <w:bCs/>
                <w:kern w:val="0"/>
                <w:sz w:val="18"/>
                <w:szCs w:val="18"/>
              </w:rPr>
              <w:t xml:space="preserve"> 地域社会との連携・協働</w:t>
            </w:r>
          </w:p>
          <w:p w14:paraId="35531F90" w14:textId="77777777" w:rsidR="009F1249"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地域における事業所の役割を意識し、地域づくりのために事業所のできることに取り組んでいますか。</w:t>
            </w:r>
          </w:p>
          <w:p w14:paraId="5FCB20A2" w14:textId="0C4BEB21" w:rsidR="007F277B" w:rsidRDefault="007F277B" w:rsidP="00577784">
            <w:pPr>
              <w:widowControl/>
              <w:jc w:val="left"/>
              <w:rPr>
                <w:rFonts w:ascii="BIZ UDPゴシック" w:eastAsia="BIZ UDPゴシック" w:hAnsi="BIZ UDPゴシック" w:cs="ＭＳ Ｐゴシック"/>
                <w:kern w:val="0"/>
                <w:sz w:val="18"/>
                <w:szCs w:val="18"/>
              </w:rPr>
            </w:pPr>
          </w:p>
          <w:p w14:paraId="4D7DB52F" w14:textId="26FD55A3" w:rsidR="007F277B" w:rsidRPr="00775357" w:rsidRDefault="007F277B" w:rsidP="00577784">
            <w:pPr>
              <w:widowControl/>
              <w:jc w:val="left"/>
              <w:rPr>
                <w:rFonts w:ascii="BIZ UDPゴシック" w:eastAsia="BIZ UDPゴシック" w:hAnsi="BIZ UDPゴシック" w:cs="ＭＳ Ｐゴシック"/>
                <w:kern w:val="0"/>
                <w:sz w:val="18"/>
                <w:szCs w:val="18"/>
              </w:rPr>
            </w:pPr>
          </w:p>
        </w:tc>
        <w:tc>
          <w:tcPr>
            <w:tcW w:w="361" w:type="pct"/>
          </w:tcPr>
          <w:p w14:paraId="6A9CB798"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地域社会</w:t>
            </w:r>
          </w:p>
          <w:p w14:paraId="193C3529" w14:textId="77777777" w:rsidR="009F1249" w:rsidRPr="00775357" w:rsidRDefault="009F1249" w:rsidP="0057778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地域経済</w:t>
            </w:r>
          </w:p>
        </w:tc>
        <w:tc>
          <w:tcPr>
            <w:tcW w:w="1411" w:type="pct"/>
            <w:shd w:val="clear" w:color="auto" w:fill="auto"/>
          </w:tcPr>
          <w:p w14:paraId="243EC6F9" w14:textId="77777777" w:rsidR="009F1249" w:rsidRDefault="009F1249" w:rsidP="00061350">
            <w:pPr>
              <w:pStyle w:val="af9"/>
              <w:widowControl/>
              <w:numPr>
                <w:ilvl w:val="0"/>
                <w:numId w:val="11"/>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経済の振興（商店街の活性化等）、祭りや伝統行事の開催、ボランティア活動（交通安全運動等）</w:t>
            </w:r>
          </w:p>
          <w:p w14:paraId="35D031CC" w14:textId="45159717" w:rsidR="004C51F9" w:rsidRPr="003B54FB" w:rsidRDefault="004C51F9" w:rsidP="00A42625">
            <w:pPr>
              <w:pStyle w:val="af9"/>
              <w:widowControl/>
              <w:numPr>
                <w:ilvl w:val="0"/>
                <w:numId w:val="11"/>
              </w:numPr>
              <w:ind w:leftChars="0" w:left="189" w:hanging="189"/>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災害時応援協定や防災市民組織等との協力等防災活動</w:t>
            </w:r>
          </w:p>
        </w:tc>
        <w:tc>
          <w:tcPr>
            <w:tcW w:w="828" w:type="pct"/>
            <w:shd w:val="clear" w:color="auto" w:fill="auto"/>
          </w:tcPr>
          <w:p w14:paraId="0F133907" w14:textId="77777777" w:rsidR="009F1249" w:rsidRPr="006C2D68" w:rsidRDefault="009F1249" w:rsidP="00061350">
            <w:pPr>
              <w:pStyle w:val="af9"/>
              <w:widowControl/>
              <w:numPr>
                <w:ilvl w:val="0"/>
                <w:numId w:val="11"/>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実施記録</w:t>
            </w:r>
          </w:p>
        </w:tc>
        <w:tc>
          <w:tcPr>
            <w:tcW w:w="195" w:type="pct"/>
            <w:vAlign w:val="center"/>
          </w:tcPr>
          <w:p w14:paraId="6F7F73D1" w14:textId="51DD65FC"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964268224"/>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41365FFA"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25128D" w:rsidRPr="00775357" w14:paraId="11762933" w14:textId="5E0CC8A5" w:rsidTr="00A42625">
        <w:trPr>
          <w:trHeight w:val="168"/>
        </w:trPr>
        <w:tc>
          <w:tcPr>
            <w:tcW w:w="5000" w:type="pct"/>
            <w:gridSpan w:val="6"/>
            <w:tcBorders>
              <w:bottom w:val="single" w:sz="4" w:space="0" w:color="auto"/>
            </w:tcBorders>
            <w:shd w:val="clear" w:color="auto" w:fill="808080" w:themeFill="background1" w:themeFillShade="80"/>
            <w:hideMark/>
          </w:tcPr>
          <w:p w14:paraId="2B7A3F14" w14:textId="1FF7F362" w:rsidR="0025128D" w:rsidRPr="00775357" w:rsidRDefault="0025128D" w:rsidP="0025128D">
            <w:pPr>
              <w:widowControl/>
              <w:tabs>
                <w:tab w:val="left" w:pos="1565"/>
              </w:tabs>
              <w:jc w:val="left"/>
              <w:rPr>
                <w:rFonts w:ascii="BIZ UDPゴシック" w:eastAsia="BIZ UDPゴシック" w:hAnsi="BIZ UDPゴシック" w:cs="ＭＳ Ｐゴシック"/>
                <w:b/>
                <w:bCs/>
                <w:kern w:val="0"/>
                <w:sz w:val="18"/>
                <w:szCs w:val="18"/>
              </w:rPr>
            </w:pPr>
            <w:r w:rsidRPr="00A42625">
              <w:rPr>
                <w:rFonts w:ascii="BIZ UDPゴシック" w:eastAsia="BIZ UDPゴシック" w:hAnsi="BIZ UDPゴシック" w:cs="ＭＳ Ｐゴシック"/>
                <w:b/>
                <w:bCs/>
                <w:color w:val="FFFFFF" w:themeColor="background1"/>
                <w:kern w:val="0"/>
                <w:sz w:val="18"/>
                <w:szCs w:val="18"/>
              </w:rPr>
              <w:lastRenderedPageBreak/>
              <w:t>A</w:t>
            </w:r>
            <w:r w:rsidR="0067722B">
              <w:rPr>
                <w:rFonts w:ascii="BIZ UDPゴシック" w:eastAsia="BIZ UDPゴシック" w:hAnsi="BIZ UDPゴシック" w:cs="ＭＳ Ｐゴシック"/>
                <w:b/>
                <w:bCs/>
                <w:color w:val="FFFFFF" w:themeColor="background1"/>
                <w:kern w:val="0"/>
                <w:sz w:val="18"/>
                <w:szCs w:val="18"/>
              </w:rPr>
              <w:t>2</w:t>
            </w:r>
            <w:r w:rsidRPr="00A42625">
              <w:rPr>
                <w:rFonts w:ascii="BIZ UDPゴシック" w:eastAsia="BIZ UDPゴシック" w:hAnsi="BIZ UDPゴシック" w:cs="ＭＳ Ｐゴシック"/>
                <w:b/>
                <w:bCs/>
                <w:color w:val="FFFFFF" w:themeColor="background1"/>
                <w:kern w:val="0"/>
                <w:sz w:val="18"/>
                <w:szCs w:val="18"/>
              </w:rPr>
              <w:t>. 人権</w:t>
            </w:r>
            <w:r w:rsidR="0067722B">
              <w:rPr>
                <w:rFonts w:ascii="BIZ UDPゴシック" w:eastAsia="BIZ UDPゴシック" w:hAnsi="BIZ UDPゴシック" w:cs="ＭＳ Ｐゴシック" w:hint="eastAsia"/>
                <w:b/>
                <w:bCs/>
                <w:color w:val="FFFFFF" w:themeColor="background1"/>
                <w:kern w:val="0"/>
                <w:sz w:val="18"/>
                <w:szCs w:val="18"/>
              </w:rPr>
              <w:t>（6項目）</w:t>
            </w:r>
          </w:p>
        </w:tc>
      </w:tr>
      <w:tr w:rsidR="00CE01F0" w:rsidRPr="00775357" w14:paraId="63CFBED6" w14:textId="77777777" w:rsidTr="007041F1">
        <w:trPr>
          <w:trHeight w:val="272"/>
        </w:trPr>
        <w:tc>
          <w:tcPr>
            <w:tcW w:w="1147" w:type="pct"/>
            <w:shd w:val="clear" w:color="auto" w:fill="D9D9D9" w:themeFill="background1" w:themeFillShade="D9"/>
            <w:vAlign w:val="center"/>
            <w:hideMark/>
          </w:tcPr>
          <w:p w14:paraId="16DDB420" w14:textId="77777777" w:rsidR="00CE01F0" w:rsidRPr="00775357" w:rsidRDefault="00CE01F0" w:rsidP="006F37F4">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t>チェック項目</w:t>
            </w:r>
          </w:p>
        </w:tc>
        <w:tc>
          <w:tcPr>
            <w:tcW w:w="361" w:type="pct"/>
            <w:shd w:val="clear" w:color="auto" w:fill="D9D9D9" w:themeFill="background1" w:themeFillShade="D9"/>
            <w:vAlign w:val="center"/>
          </w:tcPr>
          <w:p w14:paraId="5253FFF3"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7B8EDC53"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828" w:type="pct"/>
            <w:shd w:val="clear" w:color="auto" w:fill="D9D9D9" w:themeFill="background1" w:themeFillShade="D9"/>
            <w:vAlign w:val="center"/>
          </w:tcPr>
          <w:p w14:paraId="32A74E32"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195" w:type="pct"/>
            <w:shd w:val="clear" w:color="auto" w:fill="FFF2CC" w:themeFill="accent4" w:themeFillTint="33"/>
            <w:vAlign w:val="center"/>
          </w:tcPr>
          <w:p w14:paraId="576F9952" w14:textId="77777777" w:rsidR="00CE01F0" w:rsidRPr="00775357" w:rsidRDefault="00CE01F0" w:rsidP="006F37F4">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vAlign w:val="center"/>
          </w:tcPr>
          <w:p w14:paraId="6F59D1BA" w14:textId="7DA4BB82" w:rsidR="00CE01F0" w:rsidRPr="00775357" w:rsidRDefault="003804F3" w:rsidP="006F37F4">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CE01F0" w:rsidRPr="00775357" w14:paraId="5A0F783E" w14:textId="0BD2B3A4" w:rsidTr="00FA390E">
        <w:trPr>
          <w:trHeight w:val="2293"/>
        </w:trPr>
        <w:tc>
          <w:tcPr>
            <w:tcW w:w="1147" w:type="pct"/>
            <w:shd w:val="clear" w:color="auto" w:fill="auto"/>
            <w:hideMark/>
          </w:tcPr>
          <w:p w14:paraId="7D1738CE" w14:textId="0640B1E0"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w:t>
            </w:r>
            <w:r w:rsidR="00F07EB1">
              <w:rPr>
                <w:rFonts w:ascii="BIZ UDPゴシック" w:eastAsia="BIZ UDPゴシック" w:hAnsi="BIZ UDPゴシック" w:cs="ＭＳ Ｐゴシック"/>
                <w:b/>
                <w:bCs/>
                <w:kern w:val="0"/>
                <w:sz w:val="18"/>
                <w:szCs w:val="18"/>
              </w:rPr>
              <w:t>1</w:t>
            </w:r>
            <w:r w:rsidRPr="00775357">
              <w:rPr>
                <w:rFonts w:ascii="BIZ UDPゴシック" w:eastAsia="BIZ UDPゴシック" w:hAnsi="BIZ UDPゴシック" w:cs="ＭＳ Ｐゴシック"/>
                <w:b/>
                <w:bCs/>
                <w:kern w:val="0"/>
                <w:sz w:val="18"/>
                <w:szCs w:val="18"/>
              </w:rPr>
              <w:t>人権の尊重</w:t>
            </w:r>
          </w:p>
          <w:p w14:paraId="7EEB2846" w14:textId="14B9646C"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組織内外</w:t>
            </w:r>
            <w:r w:rsidR="00083C31">
              <w:rPr>
                <w:rFonts w:ascii="BIZ UDPゴシック" w:eastAsia="BIZ UDPゴシック" w:hAnsi="BIZ UDPゴシック" w:cs="ＭＳ Ｐゴシック" w:hint="eastAsia"/>
                <w:kern w:val="0"/>
                <w:sz w:val="18"/>
                <w:szCs w:val="18"/>
              </w:rPr>
              <w:t>の</w:t>
            </w:r>
            <w:r w:rsidR="00DD6D00">
              <w:rPr>
                <w:rFonts w:ascii="BIZ UDPゴシック" w:eastAsia="BIZ UDPゴシック" w:hAnsi="BIZ UDPゴシック" w:cs="ＭＳ Ｐゴシック" w:hint="eastAsia"/>
                <w:kern w:val="0"/>
                <w:sz w:val="18"/>
                <w:szCs w:val="18"/>
              </w:rPr>
              <w:t>差別や</w:t>
            </w:r>
            <w:r w:rsidR="00581BEC">
              <w:rPr>
                <w:rFonts w:ascii="BIZ UDPゴシック" w:eastAsia="BIZ UDPゴシック" w:hAnsi="BIZ UDPゴシック" w:cs="ＭＳ Ｐゴシック" w:hint="eastAsia"/>
                <w:kern w:val="0"/>
                <w:sz w:val="18"/>
                <w:szCs w:val="18"/>
              </w:rPr>
              <w:t>嫌がらせ</w:t>
            </w:r>
            <w:r w:rsidRPr="00775357">
              <w:rPr>
                <w:rFonts w:ascii="BIZ UDPゴシック" w:eastAsia="BIZ UDPゴシック" w:hAnsi="BIZ UDPゴシック" w:cs="ＭＳ Ｐゴシック"/>
                <w:kern w:val="0"/>
                <w:sz w:val="18"/>
                <w:szCs w:val="18"/>
              </w:rPr>
              <w:t>に直接的・間接的に関与・加担することを防止するため、人権尊重の取組</w:t>
            </w:r>
            <w:r w:rsidR="00581BEC">
              <w:rPr>
                <w:rFonts w:ascii="BIZ UDPゴシック" w:eastAsia="BIZ UDPゴシック" w:hAnsi="BIZ UDPゴシック" w:cs="ＭＳ Ｐゴシック" w:hint="eastAsia"/>
                <w:kern w:val="0"/>
                <w:sz w:val="18"/>
                <w:szCs w:val="18"/>
              </w:rPr>
              <w:t>や</w:t>
            </w:r>
            <w:r w:rsidRPr="00775357">
              <w:rPr>
                <w:rFonts w:ascii="BIZ UDPゴシック" w:eastAsia="BIZ UDPゴシック" w:hAnsi="BIZ UDPゴシック" w:cs="ＭＳ Ｐゴシック"/>
                <w:kern w:val="0"/>
                <w:sz w:val="18"/>
                <w:szCs w:val="18"/>
              </w:rPr>
              <w:t>人権リスク評価の取組を導入し実施していますか。</w:t>
            </w:r>
          </w:p>
          <w:p w14:paraId="1E7505EF" w14:textId="77777777" w:rsidR="009F1249" w:rsidRPr="005C1DB2" w:rsidRDefault="009F1249" w:rsidP="00F51D7C">
            <w:pPr>
              <w:widowControl/>
              <w:jc w:val="left"/>
              <w:rPr>
                <w:rFonts w:ascii="BIZ UDPゴシック" w:eastAsia="BIZ UDPゴシック" w:hAnsi="BIZ UDPゴシック"/>
                <w:sz w:val="14"/>
                <w:szCs w:val="14"/>
              </w:rPr>
            </w:pPr>
            <w:r w:rsidRPr="005C1DB2">
              <w:rPr>
                <w:rFonts w:ascii="BIZ UDPゴシック" w:eastAsia="BIZ UDPゴシック" w:hAnsi="BIZ UDPゴシック" w:cs="ＭＳ Ｐゴシック" w:hint="eastAsia"/>
                <w:kern w:val="0"/>
                <w:sz w:val="14"/>
                <w:szCs w:val="14"/>
              </w:rPr>
              <w:t xml:space="preserve">(参考)主な人権課題　</w:t>
            </w:r>
            <w:r w:rsidRPr="005C1DB2">
              <w:rPr>
                <w:rFonts w:ascii="BIZ UDPゴシック" w:eastAsia="BIZ UDPゴシック" w:hAnsi="BIZ UDPゴシック" w:hint="eastAsia"/>
                <w:sz w:val="14"/>
                <w:szCs w:val="14"/>
              </w:rPr>
              <w:t>法務省ウェブサイト</w:t>
            </w:r>
          </w:p>
          <w:p w14:paraId="0A716916" w14:textId="0FE999C3" w:rsidR="009F1249" w:rsidRPr="00FA390E" w:rsidRDefault="0063718C" w:rsidP="00F51D7C">
            <w:pPr>
              <w:widowControl/>
              <w:jc w:val="left"/>
              <w:rPr>
                <w:rFonts w:ascii="BIZ UDPゴシック" w:eastAsia="BIZ UDPゴシック" w:hAnsi="BIZ UDPゴシック" w:cs="ＭＳ Ｐゴシック"/>
                <w:kern w:val="0"/>
                <w:sz w:val="12"/>
                <w:szCs w:val="12"/>
              </w:rPr>
            </w:pPr>
            <w:hyperlink r:id="rId14" w:history="1">
              <w:r w:rsidR="009F1249" w:rsidRPr="005C1DB2">
                <w:rPr>
                  <w:rFonts w:ascii="BIZ UDPゴシック" w:eastAsia="BIZ UDPゴシック" w:hAnsi="BIZ UDPゴシック"/>
                  <w:color w:val="0000FF"/>
                  <w:sz w:val="14"/>
                  <w:szCs w:val="14"/>
                  <w:u w:val="single"/>
                </w:rPr>
                <w:t>http://www.moj.go.jp/JINKEN/kadai.html</w:t>
              </w:r>
            </w:hyperlink>
          </w:p>
        </w:tc>
        <w:tc>
          <w:tcPr>
            <w:tcW w:w="361" w:type="pct"/>
          </w:tcPr>
          <w:p w14:paraId="3BD91A81"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人権全般</w:t>
            </w:r>
          </w:p>
        </w:tc>
        <w:tc>
          <w:tcPr>
            <w:tcW w:w="1411" w:type="pct"/>
            <w:shd w:val="clear" w:color="auto" w:fill="auto"/>
          </w:tcPr>
          <w:p w14:paraId="12DA9278" w14:textId="77777777" w:rsidR="009F1249" w:rsidRPr="00296D2E" w:rsidRDefault="009F1249" w:rsidP="00061350">
            <w:pPr>
              <w:pStyle w:val="af9"/>
              <w:widowControl/>
              <w:numPr>
                <w:ilvl w:val="0"/>
                <w:numId w:val="4"/>
              </w:numPr>
              <w:ind w:leftChars="0" w:left="188" w:hanging="188"/>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hint="eastAsia"/>
                <w:kern w:val="0"/>
                <w:sz w:val="18"/>
                <w:szCs w:val="18"/>
              </w:rPr>
              <w:t>人権方針の明文化によるコミットメント、推進体制の整備</w:t>
            </w:r>
          </w:p>
          <w:p w14:paraId="6631C3A2" w14:textId="77777777" w:rsidR="009F1249" w:rsidRPr="00296D2E" w:rsidRDefault="009F1249" w:rsidP="00061350">
            <w:pPr>
              <w:pStyle w:val="af9"/>
              <w:widowControl/>
              <w:numPr>
                <w:ilvl w:val="0"/>
                <w:numId w:val="4"/>
              </w:numPr>
              <w:ind w:leftChars="0" w:left="188" w:hanging="188"/>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人権リスクに関する内部統制システム（意思決定、管理など</w:t>
            </w:r>
            <w:r w:rsidRPr="00296D2E">
              <w:rPr>
                <w:rFonts w:ascii="BIZ UDPゴシック" w:eastAsia="BIZ UDPゴシック" w:hAnsi="BIZ UDPゴシック" w:cs="ＭＳ Ｐゴシック" w:hint="eastAsia"/>
                <w:kern w:val="0"/>
                <w:sz w:val="18"/>
                <w:szCs w:val="18"/>
              </w:rPr>
              <w:t>のルールや業務プロセス</w:t>
            </w:r>
            <w:r w:rsidRPr="00296D2E">
              <w:rPr>
                <w:rFonts w:ascii="BIZ UDPゴシック" w:eastAsia="BIZ UDPゴシック" w:hAnsi="BIZ UDPゴシック" w:cs="ＭＳ Ｐゴシック"/>
                <w:kern w:val="0"/>
                <w:sz w:val="18"/>
                <w:szCs w:val="18"/>
              </w:rPr>
              <w:t>）</w:t>
            </w:r>
            <w:r w:rsidRPr="00296D2E">
              <w:rPr>
                <w:rFonts w:ascii="BIZ UDPゴシック" w:eastAsia="BIZ UDPゴシック" w:hAnsi="BIZ UDPゴシック" w:cs="ＭＳ Ｐゴシック" w:hint="eastAsia"/>
                <w:kern w:val="0"/>
                <w:sz w:val="18"/>
                <w:szCs w:val="18"/>
              </w:rPr>
              <w:t>、</w:t>
            </w:r>
            <w:r w:rsidRPr="00296D2E">
              <w:rPr>
                <w:rFonts w:ascii="BIZ UDPゴシック" w:eastAsia="BIZ UDPゴシック" w:hAnsi="BIZ UDPゴシック" w:cs="ＭＳ Ｐゴシック"/>
                <w:kern w:val="0"/>
                <w:sz w:val="18"/>
                <w:szCs w:val="18"/>
              </w:rPr>
              <w:t>またはリスク評価の仕組の構築（参考：国連ビジネスと人権指導原則）</w:t>
            </w:r>
          </w:p>
          <w:p w14:paraId="1E2B06FA" w14:textId="77777777" w:rsidR="009F1249" w:rsidRPr="00296D2E" w:rsidRDefault="009F1249" w:rsidP="00061350">
            <w:pPr>
              <w:pStyle w:val="af9"/>
              <w:widowControl/>
              <w:numPr>
                <w:ilvl w:val="0"/>
                <w:numId w:val="4"/>
              </w:numPr>
              <w:ind w:leftChars="0" w:left="188" w:hanging="188"/>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通報・相談窓口の設置</w:t>
            </w:r>
          </w:p>
          <w:p w14:paraId="73B77896" w14:textId="77777777" w:rsidR="009F1249" w:rsidRPr="00296D2E" w:rsidRDefault="009F1249" w:rsidP="00061350">
            <w:pPr>
              <w:pStyle w:val="af9"/>
              <w:widowControl/>
              <w:numPr>
                <w:ilvl w:val="0"/>
                <w:numId w:val="4"/>
              </w:numPr>
              <w:ind w:leftChars="0" w:left="188" w:hanging="188"/>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hint="eastAsia"/>
                <w:kern w:val="0"/>
                <w:sz w:val="18"/>
                <w:szCs w:val="18"/>
              </w:rPr>
              <w:t>人権意識を高め、理解を深めるための活動（研修、セミナー等）</w:t>
            </w:r>
          </w:p>
        </w:tc>
        <w:tc>
          <w:tcPr>
            <w:tcW w:w="828" w:type="pct"/>
            <w:shd w:val="clear" w:color="auto" w:fill="auto"/>
          </w:tcPr>
          <w:p w14:paraId="609A158A" w14:textId="77777777" w:rsidR="009F1249" w:rsidRPr="00296D2E" w:rsidRDefault="009F1249" w:rsidP="00061350">
            <w:pPr>
              <w:pStyle w:val="af9"/>
              <w:widowControl/>
              <w:numPr>
                <w:ilvl w:val="0"/>
                <w:numId w:val="4"/>
              </w:numPr>
              <w:ind w:leftChars="0" w:left="193" w:hanging="193"/>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人権方針が記載された該当部分</w:t>
            </w:r>
          </w:p>
          <w:p w14:paraId="12394380" w14:textId="77777777" w:rsidR="009F1249" w:rsidRPr="00296D2E" w:rsidRDefault="009F1249" w:rsidP="00061350">
            <w:pPr>
              <w:pStyle w:val="af9"/>
              <w:widowControl/>
              <w:numPr>
                <w:ilvl w:val="0"/>
                <w:numId w:val="4"/>
              </w:numPr>
              <w:ind w:leftChars="0" w:left="193" w:hanging="193"/>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推進体制を含む組織図</w:t>
            </w:r>
          </w:p>
          <w:p w14:paraId="39DF3C59" w14:textId="77777777" w:rsidR="009F1249" w:rsidRPr="00296D2E" w:rsidRDefault="009F1249" w:rsidP="00061350">
            <w:pPr>
              <w:pStyle w:val="af9"/>
              <w:widowControl/>
              <w:numPr>
                <w:ilvl w:val="0"/>
                <w:numId w:val="4"/>
              </w:numPr>
              <w:ind w:leftChars="0" w:left="193" w:hanging="193"/>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hint="eastAsia"/>
                <w:kern w:val="0"/>
                <w:sz w:val="18"/>
                <w:szCs w:val="18"/>
              </w:rPr>
              <w:t>研修等の実施記録</w:t>
            </w:r>
          </w:p>
        </w:tc>
        <w:tc>
          <w:tcPr>
            <w:tcW w:w="195" w:type="pct"/>
            <w:vAlign w:val="center"/>
          </w:tcPr>
          <w:p w14:paraId="441AFAAC" w14:textId="020FFF89"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605382211"/>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2D425819"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6ABD9CA6" w14:textId="3CEFAD0B" w:rsidTr="00FA390E">
        <w:trPr>
          <w:trHeight w:val="1316"/>
        </w:trPr>
        <w:tc>
          <w:tcPr>
            <w:tcW w:w="1147" w:type="pct"/>
            <w:shd w:val="clear" w:color="auto" w:fill="auto"/>
            <w:hideMark/>
          </w:tcPr>
          <w:p w14:paraId="1E84C19C" w14:textId="26C8AB91"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w:t>
            </w:r>
            <w:r w:rsidR="00320BD9">
              <w:rPr>
                <w:rFonts w:ascii="BIZ UDPゴシック" w:eastAsia="BIZ UDPゴシック" w:hAnsi="BIZ UDPゴシック" w:cs="ＭＳ Ｐゴシック" w:hint="eastAsia"/>
                <w:b/>
                <w:bCs/>
                <w:kern w:val="0"/>
                <w:sz w:val="18"/>
                <w:szCs w:val="18"/>
              </w:rPr>
              <w:t>2</w:t>
            </w:r>
            <w:r w:rsidRPr="00775357">
              <w:rPr>
                <w:rFonts w:ascii="BIZ UDPゴシック" w:eastAsia="BIZ UDPゴシック" w:hAnsi="BIZ UDPゴシック" w:cs="ＭＳ Ｐゴシック"/>
                <w:b/>
                <w:bCs/>
                <w:kern w:val="0"/>
                <w:sz w:val="18"/>
                <w:szCs w:val="18"/>
              </w:rPr>
              <w:t xml:space="preserve"> ハラスメント防止</w:t>
            </w:r>
          </w:p>
          <w:p w14:paraId="66044467" w14:textId="1E46590D"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労働者に対するハラスメント（セクシュアル・ハラスメント、パワー</w:t>
            </w:r>
            <w:r w:rsidR="007724EA">
              <w:rPr>
                <w:rFonts w:ascii="BIZ UDPゴシック" w:eastAsia="BIZ UDPゴシック" w:hAnsi="BIZ UDPゴシック" w:cs="ＭＳ Ｐゴシック" w:hint="eastAsia"/>
                <w:kern w:val="0"/>
                <w:sz w:val="18"/>
                <w:szCs w:val="18"/>
              </w:rPr>
              <w:t>・</w:t>
            </w:r>
            <w:r w:rsidRPr="00775357">
              <w:rPr>
                <w:rFonts w:ascii="BIZ UDPゴシック" w:eastAsia="BIZ UDPゴシック" w:hAnsi="BIZ UDPゴシック" w:cs="ＭＳ Ｐゴシック"/>
                <w:kern w:val="0"/>
                <w:sz w:val="18"/>
                <w:szCs w:val="18"/>
              </w:rPr>
              <w:t>ハラスメント</w:t>
            </w:r>
            <w:r w:rsidR="007724EA">
              <w:rPr>
                <w:rFonts w:ascii="BIZ UDPゴシック" w:eastAsia="BIZ UDPゴシック" w:hAnsi="BIZ UDPゴシック" w:cs="ＭＳ Ｐゴシック" w:hint="eastAsia"/>
                <w:kern w:val="0"/>
                <w:sz w:val="18"/>
                <w:szCs w:val="18"/>
              </w:rPr>
              <w:t>等</w:t>
            </w:r>
            <w:r w:rsidRPr="00775357">
              <w:rPr>
                <w:rFonts w:ascii="BIZ UDPゴシック" w:eastAsia="BIZ UDPゴシック" w:hAnsi="BIZ UDPゴシック" w:cs="ＭＳ Ｐゴシック"/>
                <w:kern w:val="0"/>
                <w:sz w:val="18"/>
                <w:szCs w:val="18"/>
              </w:rPr>
              <w:t>）を防止する研修を実施していますか。</w:t>
            </w:r>
          </w:p>
        </w:tc>
        <w:tc>
          <w:tcPr>
            <w:tcW w:w="361" w:type="pct"/>
          </w:tcPr>
          <w:p w14:paraId="4CC10F3D"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ハラスメント</w:t>
            </w:r>
          </w:p>
        </w:tc>
        <w:tc>
          <w:tcPr>
            <w:tcW w:w="1411" w:type="pct"/>
            <w:shd w:val="clear" w:color="auto" w:fill="auto"/>
          </w:tcPr>
          <w:p w14:paraId="25727F9D" w14:textId="0BD304DE" w:rsidR="009F1249" w:rsidRPr="003B54FB" w:rsidRDefault="007724EA" w:rsidP="00061350">
            <w:pPr>
              <w:pStyle w:val="af9"/>
              <w:widowControl/>
              <w:numPr>
                <w:ilvl w:val="0"/>
                <w:numId w:val="9"/>
              </w:numPr>
              <w:ind w:leftChars="0" w:left="189" w:hanging="189"/>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各種</w:t>
            </w:r>
            <w:r w:rsidR="009F1249" w:rsidRPr="003B54FB">
              <w:rPr>
                <w:rFonts w:ascii="BIZ UDPゴシック" w:eastAsia="BIZ UDPゴシック" w:hAnsi="BIZ UDPゴシック" w:cs="ＭＳ Ｐゴシック"/>
                <w:kern w:val="0"/>
                <w:sz w:val="18"/>
                <w:szCs w:val="18"/>
              </w:rPr>
              <w:t>ハラスメント防止研修の実施</w:t>
            </w:r>
          </w:p>
        </w:tc>
        <w:tc>
          <w:tcPr>
            <w:tcW w:w="828" w:type="pct"/>
            <w:shd w:val="clear" w:color="auto" w:fill="auto"/>
          </w:tcPr>
          <w:p w14:paraId="08BEEE8F" w14:textId="21AB41A9" w:rsidR="009F1249" w:rsidRPr="001B56C4"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hint="eastAsia"/>
                <w:kern w:val="0"/>
                <w:sz w:val="18"/>
                <w:szCs w:val="18"/>
              </w:rPr>
              <w:t>ハラスメント規定、</w:t>
            </w:r>
            <w:r w:rsidRPr="001B56C4">
              <w:rPr>
                <w:rFonts w:ascii="BIZ UDPゴシック" w:eastAsia="BIZ UDPゴシック" w:hAnsi="BIZ UDPゴシック" w:cs="ＭＳ Ｐゴシック"/>
                <w:kern w:val="0"/>
                <w:sz w:val="18"/>
                <w:szCs w:val="18"/>
              </w:rPr>
              <w:t>実施記録</w:t>
            </w:r>
          </w:p>
        </w:tc>
        <w:tc>
          <w:tcPr>
            <w:tcW w:w="195" w:type="pct"/>
            <w:vAlign w:val="center"/>
          </w:tcPr>
          <w:p w14:paraId="1FD28824" w14:textId="54FDE9F8"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278924571"/>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51CE6592"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668CF04A" w14:textId="761B856D" w:rsidTr="00FA390E">
        <w:trPr>
          <w:trHeight w:val="978"/>
        </w:trPr>
        <w:tc>
          <w:tcPr>
            <w:tcW w:w="1147" w:type="pct"/>
            <w:shd w:val="clear" w:color="auto" w:fill="auto"/>
            <w:hideMark/>
          </w:tcPr>
          <w:p w14:paraId="072F88C4" w14:textId="60186FA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w:t>
            </w:r>
            <w:r w:rsidR="00320BD9">
              <w:rPr>
                <w:rFonts w:ascii="BIZ UDPゴシック" w:eastAsia="BIZ UDPゴシック" w:hAnsi="BIZ UDPゴシック" w:cs="ＭＳ Ｐゴシック"/>
                <w:b/>
                <w:bCs/>
                <w:kern w:val="0"/>
                <w:sz w:val="18"/>
                <w:szCs w:val="18"/>
              </w:rPr>
              <w:t>3</w:t>
            </w:r>
            <w:r w:rsidRPr="00775357">
              <w:rPr>
                <w:rFonts w:ascii="BIZ UDPゴシック" w:eastAsia="BIZ UDPゴシック" w:hAnsi="BIZ UDPゴシック" w:cs="ＭＳ Ｐゴシック"/>
                <w:b/>
                <w:bCs/>
                <w:kern w:val="0"/>
                <w:sz w:val="18"/>
                <w:szCs w:val="18"/>
              </w:rPr>
              <w:t xml:space="preserve"> 女性の権利</w:t>
            </w:r>
          </w:p>
          <w:p w14:paraId="459E6F5D"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女性活躍支援（キャリア支援等）の具体的なプログラムを実施していますか。</w:t>
            </w:r>
          </w:p>
        </w:tc>
        <w:tc>
          <w:tcPr>
            <w:tcW w:w="361" w:type="pct"/>
          </w:tcPr>
          <w:p w14:paraId="6A232A69"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621EE000" w14:textId="77777777" w:rsidR="009F1249" w:rsidRPr="00296D2E" w:rsidRDefault="009F1249" w:rsidP="00061350">
            <w:pPr>
              <w:pStyle w:val="af9"/>
              <w:widowControl/>
              <w:numPr>
                <w:ilvl w:val="0"/>
                <w:numId w:val="5"/>
              </w:numPr>
              <w:ind w:leftChars="0" w:left="188" w:hanging="188"/>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女性の採用割合や管理職比率の向上、多様なキャリアコース（女性の非正規雇用から正社員への転換など）の整備</w:t>
            </w:r>
          </w:p>
          <w:p w14:paraId="55844261" w14:textId="3CA2AEE4" w:rsidR="009F1249" w:rsidRPr="00296D2E" w:rsidRDefault="009F1249" w:rsidP="00061350">
            <w:pPr>
              <w:pStyle w:val="af9"/>
              <w:widowControl/>
              <w:numPr>
                <w:ilvl w:val="0"/>
                <w:numId w:val="5"/>
              </w:numPr>
              <w:ind w:leftChars="0" w:left="188" w:hanging="188"/>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「えるぼし」</w:t>
            </w:r>
            <w:r w:rsidR="007724EA">
              <w:rPr>
                <w:rFonts w:ascii="BIZ UDPゴシック" w:eastAsia="BIZ UDPゴシック" w:hAnsi="BIZ UDPゴシック" w:cs="ＭＳ Ｐゴシック" w:hint="eastAsia"/>
                <w:kern w:val="0"/>
                <w:sz w:val="18"/>
                <w:szCs w:val="18"/>
              </w:rPr>
              <w:t>等女性活躍</w:t>
            </w:r>
            <w:r w:rsidR="00E92F96">
              <w:rPr>
                <w:rFonts w:ascii="BIZ UDPゴシック" w:eastAsia="BIZ UDPゴシック" w:hAnsi="BIZ UDPゴシック" w:cs="ＭＳ Ｐゴシック" w:hint="eastAsia"/>
                <w:kern w:val="0"/>
                <w:sz w:val="18"/>
                <w:szCs w:val="18"/>
              </w:rPr>
              <w:t>推進</w:t>
            </w:r>
            <w:r w:rsidR="007724EA">
              <w:rPr>
                <w:rFonts w:ascii="BIZ UDPゴシック" w:eastAsia="BIZ UDPゴシック" w:hAnsi="BIZ UDPゴシック" w:cs="ＭＳ Ｐゴシック" w:hint="eastAsia"/>
                <w:kern w:val="0"/>
                <w:sz w:val="18"/>
                <w:szCs w:val="18"/>
              </w:rPr>
              <w:t>に関する</w:t>
            </w:r>
            <w:r w:rsidRPr="00296D2E">
              <w:rPr>
                <w:rFonts w:ascii="BIZ UDPゴシック" w:eastAsia="BIZ UDPゴシック" w:hAnsi="BIZ UDPゴシック" w:cs="ＭＳ Ｐゴシック"/>
                <w:kern w:val="0"/>
                <w:sz w:val="18"/>
                <w:szCs w:val="18"/>
              </w:rPr>
              <w:t>認定の取得</w:t>
            </w:r>
          </w:p>
        </w:tc>
        <w:tc>
          <w:tcPr>
            <w:tcW w:w="828" w:type="pct"/>
            <w:shd w:val="clear" w:color="auto" w:fill="auto"/>
          </w:tcPr>
          <w:p w14:paraId="4DF37009"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採用実績、管理職登用実績</w:t>
            </w:r>
          </w:p>
          <w:p w14:paraId="0F1DD939"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認定証等</w:t>
            </w:r>
          </w:p>
        </w:tc>
        <w:tc>
          <w:tcPr>
            <w:tcW w:w="195" w:type="pct"/>
            <w:vAlign w:val="center"/>
          </w:tcPr>
          <w:p w14:paraId="07230BEB" w14:textId="0C42396A"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052968782"/>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18DA9C50"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3E52C3C2" w14:textId="15AB6A54" w:rsidTr="00FA390E">
        <w:trPr>
          <w:trHeight w:val="879"/>
        </w:trPr>
        <w:tc>
          <w:tcPr>
            <w:tcW w:w="1147" w:type="pct"/>
            <w:shd w:val="clear" w:color="auto" w:fill="auto"/>
            <w:hideMark/>
          </w:tcPr>
          <w:p w14:paraId="47EB3062" w14:textId="66DF6D09"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w:t>
            </w:r>
            <w:r w:rsidR="00320BD9">
              <w:rPr>
                <w:rFonts w:ascii="BIZ UDPゴシック" w:eastAsia="BIZ UDPゴシック" w:hAnsi="BIZ UDPゴシック" w:cs="ＭＳ Ｐゴシック" w:hint="eastAsia"/>
                <w:b/>
                <w:bCs/>
                <w:kern w:val="0"/>
                <w:sz w:val="18"/>
                <w:szCs w:val="18"/>
              </w:rPr>
              <w:t>4</w:t>
            </w:r>
            <w:r w:rsidRPr="00775357">
              <w:rPr>
                <w:rFonts w:ascii="BIZ UDPゴシック" w:eastAsia="BIZ UDPゴシック" w:hAnsi="BIZ UDPゴシック" w:cs="ＭＳ Ｐゴシック"/>
                <w:b/>
                <w:bCs/>
                <w:kern w:val="0"/>
                <w:sz w:val="18"/>
                <w:szCs w:val="18"/>
              </w:rPr>
              <w:t xml:space="preserve"> 障害者の権利</w:t>
            </w:r>
          </w:p>
          <w:p w14:paraId="24ABEFDA"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障害者の権利に配慮し、障害者を雇用していますか。</w:t>
            </w:r>
          </w:p>
        </w:tc>
        <w:tc>
          <w:tcPr>
            <w:tcW w:w="361" w:type="pct"/>
          </w:tcPr>
          <w:p w14:paraId="731D4646"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451DE197" w14:textId="77777777" w:rsidR="009F1249" w:rsidRPr="00296D2E" w:rsidRDefault="009F1249" w:rsidP="00061350">
            <w:pPr>
              <w:pStyle w:val="af9"/>
              <w:widowControl/>
              <w:numPr>
                <w:ilvl w:val="0"/>
                <w:numId w:val="6"/>
              </w:numPr>
              <w:ind w:leftChars="0" w:left="189" w:hanging="189"/>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障害者雇用促進法の順守</w:t>
            </w:r>
          </w:p>
          <w:p w14:paraId="266448EE" w14:textId="77777777" w:rsidR="009F1249" w:rsidRPr="00296D2E" w:rsidRDefault="009F1249" w:rsidP="00061350">
            <w:pPr>
              <w:pStyle w:val="af9"/>
              <w:widowControl/>
              <w:numPr>
                <w:ilvl w:val="0"/>
                <w:numId w:val="6"/>
              </w:numPr>
              <w:ind w:leftChars="0" w:left="189" w:hanging="189"/>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雇用実績</w:t>
            </w:r>
          </w:p>
        </w:tc>
        <w:tc>
          <w:tcPr>
            <w:tcW w:w="828" w:type="pct"/>
            <w:shd w:val="clear" w:color="auto" w:fill="auto"/>
          </w:tcPr>
          <w:p w14:paraId="704E9B97"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障害者雇用状況届出書</w:t>
            </w:r>
          </w:p>
          <w:p w14:paraId="12B3D47D"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就業規則、雇用契約書等</w:t>
            </w:r>
          </w:p>
        </w:tc>
        <w:tc>
          <w:tcPr>
            <w:tcW w:w="195" w:type="pct"/>
            <w:vAlign w:val="center"/>
          </w:tcPr>
          <w:p w14:paraId="17EB70CA" w14:textId="0A67E9F6"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984077956"/>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6C1AD402"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62753246" w14:textId="5C44331B" w:rsidTr="00FA390E">
        <w:trPr>
          <w:trHeight w:val="1583"/>
        </w:trPr>
        <w:tc>
          <w:tcPr>
            <w:tcW w:w="1147" w:type="pct"/>
            <w:shd w:val="clear" w:color="auto" w:fill="auto"/>
            <w:hideMark/>
          </w:tcPr>
          <w:p w14:paraId="082CC32B" w14:textId="60871198"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w:t>
            </w:r>
            <w:r w:rsidR="00320BD9">
              <w:rPr>
                <w:rFonts w:ascii="BIZ UDPゴシック" w:eastAsia="BIZ UDPゴシック" w:hAnsi="BIZ UDPゴシック" w:cs="ＭＳ Ｐゴシック" w:hint="eastAsia"/>
                <w:b/>
                <w:bCs/>
                <w:kern w:val="0"/>
                <w:sz w:val="18"/>
                <w:szCs w:val="18"/>
              </w:rPr>
              <w:t>5</w:t>
            </w:r>
            <w:r w:rsidRPr="00775357">
              <w:rPr>
                <w:rFonts w:ascii="BIZ UDPゴシック" w:eastAsia="BIZ UDPゴシック" w:hAnsi="BIZ UDPゴシック" w:cs="ＭＳ Ｐゴシック"/>
                <w:b/>
                <w:bCs/>
                <w:kern w:val="0"/>
                <w:sz w:val="18"/>
                <w:szCs w:val="18"/>
              </w:rPr>
              <w:t xml:space="preserve"> ダイバーシティ・インクルージョン</w:t>
            </w:r>
          </w:p>
          <w:p w14:paraId="38480C5B"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社会的少数者（外国人・移民労働者、LGBT等）の労働者が不利益を被らないよう、プライバシー保護、相談窓口の設置、意識啓発等の取り組みを実施していますか。</w:t>
            </w:r>
          </w:p>
        </w:tc>
        <w:tc>
          <w:tcPr>
            <w:tcW w:w="361" w:type="pct"/>
          </w:tcPr>
          <w:p w14:paraId="3F0EE0B1"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38CEB3C7" w14:textId="77777777" w:rsidR="009F1249" w:rsidRPr="00296D2E" w:rsidRDefault="009F1249" w:rsidP="00061350">
            <w:pPr>
              <w:pStyle w:val="af9"/>
              <w:widowControl/>
              <w:numPr>
                <w:ilvl w:val="0"/>
                <w:numId w:val="6"/>
              </w:numPr>
              <w:ind w:leftChars="0" w:left="189" w:hanging="189"/>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社会的少数者のプライバシー保護対策、相談窓口の設置</w:t>
            </w:r>
          </w:p>
          <w:p w14:paraId="6CD3AC16" w14:textId="77777777" w:rsidR="009F1249" w:rsidRPr="00296D2E" w:rsidRDefault="009F1249" w:rsidP="00061350">
            <w:pPr>
              <w:pStyle w:val="af9"/>
              <w:widowControl/>
              <w:numPr>
                <w:ilvl w:val="0"/>
                <w:numId w:val="6"/>
              </w:numPr>
              <w:ind w:leftChars="0" w:left="189" w:hanging="189"/>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意識啓発の取組（研修、掲示物など）</w:t>
            </w:r>
          </w:p>
        </w:tc>
        <w:tc>
          <w:tcPr>
            <w:tcW w:w="828" w:type="pct"/>
            <w:shd w:val="clear" w:color="auto" w:fill="auto"/>
          </w:tcPr>
          <w:p w14:paraId="0F7DBD2F"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対策内容</w:t>
            </w:r>
          </w:p>
          <w:p w14:paraId="65CF6AD8"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相談窓口の連絡先</w:t>
            </w:r>
          </w:p>
          <w:p w14:paraId="6142D834"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研修等の実施記録</w:t>
            </w:r>
          </w:p>
        </w:tc>
        <w:tc>
          <w:tcPr>
            <w:tcW w:w="195" w:type="pct"/>
            <w:vAlign w:val="center"/>
          </w:tcPr>
          <w:p w14:paraId="5C6D26C5" w14:textId="5BDD4CC2"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671566137"/>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3F697FAE" w14:textId="77777777" w:rsidR="009F1249" w:rsidRDefault="009F1249" w:rsidP="0025128D">
            <w:pPr>
              <w:widowControl/>
              <w:jc w:val="left"/>
              <w:rPr>
                <w:rFonts w:ascii="BIZ UDPゴシック" w:eastAsia="BIZ UDPゴシック" w:hAnsi="BIZ UDPゴシック" w:cs="Segoe UI Emoji"/>
                <w:kern w:val="0"/>
                <w:sz w:val="32"/>
                <w:szCs w:val="32"/>
              </w:rPr>
            </w:pPr>
          </w:p>
        </w:tc>
      </w:tr>
      <w:tr w:rsidR="00CE01F0" w:rsidRPr="00775357" w14:paraId="1BDE7B91" w14:textId="4D540D21" w:rsidTr="00FA390E">
        <w:trPr>
          <w:trHeight w:val="1320"/>
        </w:trPr>
        <w:tc>
          <w:tcPr>
            <w:tcW w:w="1147" w:type="pct"/>
            <w:shd w:val="clear" w:color="auto" w:fill="auto"/>
            <w:hideMark/>
          </w:tcPr>
          <w:p w14:paraId="4516980C" w14:textId="2DCE7DA0"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A</w:t>
            </w:r>
            <w:r w:rsidR="0067722B">
              <w:rPr>
                <w:rFonts w:ascii="BIZ UDPゴシック" w:eastAsia="BIZ UDPゴシック" w:hAnsi="BIZ UDPゴシック" w:cs="ＭＳ Ｐゴシック"/>
                <w:b/>
                <w:bCs/>
                <w:kern w:val="0"/>
                <w:sz w:val="18"/>
                <w:szCs w:val="18"/>
              </w:rPr>
              <w:t>2</w:t>
            </w:r>
            <w:r w:rsidRPr="00775357">
              <w:rPr>
                <w:rFonts w:ascii="BIZ UDPゴシック" w:eastAsia="BIZ UDPゴシック" w:hAnsi="BIZ UDPゴシック" w:cs="ＭＳ Ｐゴシック"/>
                <w:b/>
                <w:bCs/>
                <w:kern w:val="0"/>
                <w:sz w:val="18"/>
                <w:szCs w:val="18"/>
              </w:rPr>
              <w:t>.</w:t>
            </w:r>
            <w:r w:rsidR="00320BD9">
              <w:rPr>
                <w:rFonts w:ascii="BIZ UDPゴシック" w:eastAsia="BIZ UDPゴシック" w:hAnsi="BIZ UDPゴシック" w:cs="ＭＳ Ｐゴシック" w:hint="eastAsia"/>
                <w:b/>
                <w:bCs/>
                <w:kern w:val="0"/>
                <w:sz w:val="18"/>
                <w:szCs w:val="18"/>
              </w:rPr>
              <w:t>6</w:t>
            </w:r>
            <w:r w:rsidRPr="00775357">
              <w:rPr>
                <w:rFonts w:ascii="BIZ UDPゴシック" w:eastAsia="BIZ UDPゴシック" w:hAnsi="BIZ UDPゴシック" w:cs="ＭＳ Ｐゴシック"/>
                <w:b/>
                <w:bCs/>
                <w:kern w:val="0"/>
                <w:sz w:val="18"/>
                <w:szCs w:val="18"/>
              </w:rPr>
              <w:t xml:space="preserve"> 苦情処理メカニズム・救済へのアクセス</w:t>
            </w:r>
          </w:p>
          <w:p w14:paraId="0ED3DE6D"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人権侵害を受けた組織の内外の人が、不利益を被ることなく匿名性が担保された形で通報できる窓口がありますか。</w:t>
            </w:r>
          </w:p>
        </w:tc>
        <w:tc>
          <w:tcPr>
            <w:tcW w:w="361" w:type="pct"/>
          </w:tcPr>
          <w:p w14:paraId="7108BBCF" w14:textId="77777777" w:rsidR="009F1249" w:rsidRPr="00775357" w:rsidRDefault="009F1249" w:rsidP="00F51D7C">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人権全般</w:t>
            </w:r>
          </w:p>
        </w:tc>
        <w:tc>
          <w:tcPr>
            <w:tcW w:w="1411" w:type="pct"/>
            <w:shd w:val="clear" w:color="auto" w:fill="auto"/>
          </w:tcPr>
          <w:p w14:paraId="7719E796" w14:textId="77777777" w:rsidR="009F1249" w:rsidRPr="00296D2E" w:rsidRDefault="009F1249" w:rsidP="00061350">
            <w:pPr>
              <w:pStyle w:val="af9"/>
              <w:widowControl/>
              <w:numPr>
                <w:ilvl w:val="0"/>
                <w:numId w:val="6"/>
              </w:numPr>
              <w:ind w:leftChars="0" w:left="189" w:hanging="189"/>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匿名の通報窓口の設置</w:t>
            </w:r>
          </w:p>
          <w:p w14:paraId="37D65B35" w14:textId="77777777" w:rsidR="009F1249" w:rsidRPr="00296D2E" w:rsidRDefault="009F1249" w:rsidP="00061350">
            <w:pPr>
              <w:pStyle w:val="af9"/>
              <w:widowControl/>
              <w:numPr>
                <w:ilvl w:val="0"/>
                <w:numId w:val="6"/>
              </w:numPr>
              <w:ind w:leftChars="0" w:left="189" w:hanging="189"/>
              <w:jc w:val="left"/>
              <w:rPr>
                <w:rFonts w:ascii="BIZ UDPゴシック" w:eastAsia="BIZ UDPゴシック" w:hAnsi="BIZ UDPゴシック" w:cs="ＭＳ Ｐゴシック"/>
                <w:kern w:val="0"/>
                <w:sz w:val="18"/>
                <w:szCs w:val="18"/>
              </w:rPr>
            </w:pPr>
            <w:r w:rsidRPr="00296D2E">
              <w:rPr>
                <w:rFonts w:ascii="BIZ UDPゴシック" w:eastAsia="BIZ UDPゴシック" w:hAnsi="BIZ UDPゴシック" w:cs="ＭＳ Ｐゴシック"/>
                <w:kern w:val="0"/>
                <w:sz w:val="18"/>
                <w:szCs w:val="18"/>
              </w:rPr>
              <w:t>事業代表者、上司等に通報できる環境整備</w:t>
            </w:r>
          </w:p>
        </w:tc>
        <w:tc>
          <w:tcPr>
            <w:tcW w:w="828" w:type="pct"/>
            <w:shd w:val="clear" w:color="auto" w:fill="auto"/>
          </w:tcPr>
          <w:p w14:paraId="3575C184"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通報窓口の連絡先</w:t>
            </w:r>
          </w:p>
          <w:p w14:paraId="018DC6D0" w14:textId="77777777" w:rsidR="009F1249" w:rsidRPr="006C2D68" w:rsidRDefault="009F1249" w:rsidP="00061350">
            <w:pPr>
              <w:pStyle w:val="af9"/>
              <w:widowControl/>
              <w:numPr>
                <w:ilvl w:val="0"/>
                <w:numId w:val="22"/>
              </w:numPr>
              <w:ind w:leftChars="0" w:left="189" w:hanging="189"/>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通報ルール、周知方法</w:t>
            </w:r>
          </w:p>
        </w:tc>
        <w:tc>
          <w:tcPr>
            <w:tcW w:w="195" w:type="pct"/>
            <w:vAlign w:val="center"/>
          </w:tcPr>
          <w:p w14:paraId="3710D595" w14:textId="6345FB32" w:rsidR="009F1249" w:rsidRPr="00775357" w:rsidRDefault="0063718C" w:rsidP="00F51D7C">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913319875"/>
                <w14:checkbox>
                  <w14:checked w14:val="0"/>
                  <w14:checkedState w14:val="00FE" w14:font="Wingdings"/>
                  <w14:uncheckedState w14:val="2610" w14:font="ＭＳ ゴシック"/>
                </w14:checkbox>
              </w:sdtPr>
              <w:sdtEndPr/>
              <w:sdtContent>
                <w:r w:rsidR="009F1249" w:rsidRPr="00775357">
                  <w:rPr>
                    <w:rFonts w:ascii="Segoe UI Symbol" w:eastAsia="BIZ UDPゴシック" w:hAnsi="Segoe UI Symbol" w:cs="Segoe UI Symbol"/>
                    <w:kern w:val="0"/>
                    <w:sz w:val="32"/>
                    <w:szCs w:val="32"/>
                  </w:rPr>
                  <w:t>☐</w:t>
                </w:r>
              </w:sdtContent>
            </w:sdt>
          </w:p>
        </w:tc>
        <w:tc>
          <w:tcPr>
            <w:tcW w:w="1058" w:type="pct"/>
          </w:tcPr>
          <w:p w14:paraId="2C887971" w14:textId="77777777" w:rsidR="009F1249" w:rsidRDefault="009F1249" w:rsidP="0025128D">
            <w:pPr>
              <w:widowControl/>
              <w:jc w:val="left"/>
              <w:rPr>
                <w:rFonts w:ascii="BIZ UDPゴシック" w:eastAsia="BIZ UDPゴシック" w:hAnsi="BIZ UDPゴシック" w:cs="Segoe UI Emoji"/>
                <w:kern w:val="0"/>
                <w:sz w:val="32"/>
                <w:szCs w:val="32"/>
              </w:rPr>
            </w:pPr>
          </w:p>
        </w:tc>
      </w:tr>
    </w:tbl>
    <w:p w14:paraId="051B405C" w14:textId="77777777" w:rsidR="007041F1" w:rsidRDefault="007041F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0"/>
        <w:gridCol w:w="1051"/>
        <w:gridCol w:w="4109"/>
        <w:gridCol w:w="2268"/>
        <w:gridCol w:w="711"/>
        <w:gridCol w:w="3081"/>
      </w:tblGrid>
      <w:tr w:rsidR="00044E12" w:rsidRPr="00044E12" w14:paraId="7F4F54A0" w14:textId="77777777" w:rsidTr="00CE01F0">
        <w:trPr>
          <w:trHeight w:val="48"/>
        </w:trPr>
        <w:tc>
          <w:tcPr>
            <w:tcW w:w="5000" w:type="pct"/>
            <w:gridSpan w:val="6"/>
            <w:tcBorders>
              <w:bottom w:val="single" w:sz="4" w:space="0" w:color="auto"/>
            </w:tcBorders>
            <w:shd w:val="clear" w:color="auto" w:fill="595959" w:themeFill="text1" w:themeFillTint="A6"/>
            <w:hideMark/>
          </w:tcPr>
          <w:p w14:paraId="6C2CB682" w14:textId="34072BB1" w:rsidR="00044E12" w:rsidRPr="00044E12" w:rsidRDefault="00044E12" w:rsidP="006F37F4">
            <w:pPr>
              <w:widowControl/>
              <w:jc w:val="left"/>
              <w:rPr>
                <w:rFonts w:ascii="BIZ UDPゴシック" w:eastAsia="BIZ UDPゴシック" w:hAnsi="BIZ UDPゴシック" w:cs="ＭＳ Ｐゴシック"/>
                <w:b/>
                <w:color w:val="FFFFFF" w:themeColor="background1"/>
                <w:kern w:val="0"/>
                <w:szCs w:val="18"/>
              </w:rPr>
            </w:pPr>
            <w:r w:rsidRPr="00044E12">
              <w:rPr>
                <w:rFonts w:ascii="BIZ UDPゴシック" w:eastAsia="BIZ UDPゴシック" w:hAnsi="BIZ UDPゴシック" w:cs="ＭＳ Ｐゴシック"/>
                <w:b/>
                <w:color w:val="FFFFFF" w:themeColor="background1"/>
                <w:kern w:val="0"/>
                <w:szCs w:val="18"/>
              </w:rPr>
              <w:lastRenderedPageBreak/>
              <w:t>B. 責任ある事業活動</w:t>
            </w:r>
            <w:r w:rsidR="00691132">
              <w:rPr>
                <w:rFonts w:ascii="BIZ UDPゴシック" w:eastAsia="BIZ UDPゴシック" w:hAnsi="BIZ UDPゴシック" w:cs="ＭＳ Ｐゴシック" w:hint="eastAsia"/>
                <w:b/>
                <w:color w:val="FFFFFF" w:themeColor="background1"/>
                <w:kern w:val="0"/>
                <w:szCs w:val="18"/>
              </w:rPr>
              <w:t>（</w:t>
            </w:r>
            <w:r w:rsidR="00E3629A">
              <w:rPr>
                <w:rFonts w:ascii="BIZ UDPゴシック" w:eastAsia="BIZ UDPゴシック" w:hAnsi="BIZ UDPゴシック" w:cs="ＭＳ Ｐゴシック"/>
                <w:b/>
                <w:color w:val="FFFFFF" w:themeColor="background1"/>
                <w:kern w:val="0"/>
                <w:szCs w:val="18"/>
              </w:rPr>
              <w:t>24</w:t>
            </w:r>
            <w:r w:rsidR="00691132">
              <w:rPr>
                <w:rFonts w:ascii="BIZ UDPゴシック" w:eastAsia="BIZ UDPゴシック" w:hAnsi="BIZ UDPゴシック" w:cs="ＭＳ Ｐゴシック" w:hint="eastAsia"/>
                <w:b/>
                <w:color w:val="FFFFFF" w:themeColor="background1"/>
                <w:kern w:val="0"/>
                <w:szCs w:val="18"/>
              </w:rPr>
              <w:t>項目）</w:t>
            </w:r>
          </w:p>
          <w:p w14:paraId="0A627C83" w14:textId="658216A5" w:rsidR="00044E12" w:rsidRPr="00044E12" w:rsidRDefault="00044E12" w:rsidP="006F37F4">
            <w:pPr>
              <w:widowControl/>
              <w:jc w:val="left"/>
              <w:rPr>
                <w:rFonts w:ascii="BIZ UDPゴシック" w:eastAsia="BIZ UDPゴシック" w:hAnsi="BIZ UDPゴシック" w:cs="ＭＳ Ｐゴシック"/>
                <w:b/>
                <w:color w:val="FFFFFF" w:themeColor="background1"/>
                <w:kern w:val="0"/>
                <w:szCs w:val="18"/>
              </w:rPr>
            </w:pPr>
            <w:r w:rsidRPr="00044E12">
              <w:rPr>
                <w:rFonts w:ascii="BIZ UDPゴシック" w:eastAsia="BIZ UDPゴシック" w:hAnsi="BIZ UDPゴシック" w:cs="ＭＳ Ｐゴシック"/>
                <w:b/>
                <w:bCs/>
                <w:color w:val="FFFFFF" w:themeColor="background1"/>
                <w:kern w:val="0"/>
                <w:sz w:val="18"/>
                <w:szCs w:val="18"/>
              </w:rPr>
              <w:t>B1. 労働</w:t>
            </w:r>
            <w:r w:rsidR="00E3629A">
              <w:rPr>
                <w:rFonts w:ascii="BIZ UDPゴシック" w:eastAsia="BIZ UDPゴシック" w:hAnsi="BIZ UDPゴシック" w:cs="ＭＳ Ｐゴシック" w:hint="eastAsia"/>
                <w:b/>
                <w:bCs/>
                <w:color w:val="FFFFFF" w:themeColor="background1"/>
                <w:kern w:val="0"/>
                <w:sz w:val="18"/>
                <w:szCs w:val="18"/>
              </w:rPr>
              <w:t>（9項目）</w:t>
            </w:r>
          </w:p>
        </w:tc>
      </w:tr>
      <w:tr w:rsidR="00044E12" w:rsidRPr="00775357" w14:paraId="61CE29C4" w14:textId="77777777" w:rsidTr="007041F1">
        <w:trPr>
          <w:trHeight w:val="272"/>
        </w:trPr>
        <w:tc>
          <w:tcPr>
            <w:tcW w:w="1147" w:type="pct"/>
            <w:shd w:val="clear" w:color="auto" w:fill="D9D9D9" w:themeFill="background1" w:themeFillShade="D9"/>
            <w:vAlign w:val="center"/>
            <w:hideMark/>
          </w:tcPr>
          <w:p w14:paraId="216E7051" w14:textId="77777777" w:rsidR="00044E12" w:rsidRPr="00775357" w:rsidRDefault="00044E12" w:rsidP="006F37F4">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t>チェック項目</w:t>
            </w:r>
          </w:p>
        </w:tc>
        <w:tc>
          <w:tcPr>
            <w:tcW w:w="361" w:type="pct"/>
            <w:shd w:val="clear" w:color="auto" w:fill="D9D9D9" w:themeFill="background1" w:themeFillShade="D9"/>
            <w:vAlign w:val="center"/>
          </w:tcPr>
          <w:p w14:paraId="24D7A660" w14:textId="77777777" w:rsidR="00044E12" w:rsidRPr="00775357" w:rsidRDefault="00044E12"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00166747" w14:textId="77777777" w:rsidR="00044E12" w:rsidRPr="00775357" w:rsidRDefault="00044E12"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779" w:type="pct"/>
            <w:shd w:val="clear" w:color="auto" w:fill="D9D9D9" w:themeFill="background1" w:themeFillShade="D9"/>
            <w:vAlign w:val="center"/>
          </w:tcPr>
          <w:p w14:paraId="7684BD52" w14:textId="77777777" w:rsidR="00044E12" w:rsidRPr="00775357" w:rsidRDefault="00044E12"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244" w:type="pct"/>
            <w:shd w:val="clear" w:color="auto" w:fill="FFF2CC" w:themeFill="accent4" w:themeFillTint="33"/>
          </w:tcPr>
          <w:p w14:paraId="5D5FEB46" w14:textId="77777777" w:rsidR="00044E12" w:rsidRPr="00775357" w:rsidRDefault="00044E12" w:rsidP="006F37F4">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tcPr>
          <w:p w14:paraId="43D1C70E" w14:textId="133F6F50" w:rsidR="00044E12" w:rsidRPr="00775357" w:rsidRDefault="003804F3" w:rsidP="00044E12">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044E12" w14:paraId="329977B6" w14:textId="77777777" w:rsidTr="00FA390E">
        <w:trPr>
          <w:trHeight w:val="1730"/>
        </w:trPr>
        <w:tc>
          <w:tcPr>
            <w:tcW w:w="1147" w:type="pct"/>
            <w:shd w:val="clear" w:color="auto" w:fill="auto"/>
            <w:hideMark/>
          </w:tcPr>
          <w:p w14:paraId="3D25418F" w14:textId="27FA3B15" w:rsidR="00044E12" w:rsidRPr="00FC0C2E" w:rsidRDefault="00044E12" w:rsidP="006F37F4">
            <w:pPr>
              <w:widowControl/>
              <w:jc w:val="left"/>
              <w:rPr>
                <w:rFonts w:ascii="BIZ UDPゴシック" w:eastAsia="BIZ UDPゴシック" w:hAnsi="BIZ UDPゴシック" w:cs="ＭＳ Ｐゴシック"/>
                <w:b/>
                <w:kern w:val="0"/>
                <w:sz w:val="18"/>
                <w:szCs w:val="18"/>
              </w:rPr>
            </w:pPr>
            <w:r w:rsidRPr="00FC0C2E">
              <w:rPr>
                <w:rFonts w:ascii="BIZ UDPゴシック" w:eastAsia="BIZ UDPゴシック" w:hAnsi="BIZ UDPゴシック" w:cs="ＭＳ Ｐゴシック"/>
                <w:b/>
                <w:bCs/>
                <w:kern w:val="0"/>
                <w:sz w:val="18"/>
                <w:szCs w:val="18"/>
              </w:rPr>
              <w:t>B1.1 強制労働</w:t>
            </w:r>
          </w:p>
          <w:p w14:paraId="5950E05E"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あらゆる強制労働（</w:t>
            </w:r>
            <w:r w:rsidRPr="00775357">
              <w:rPr>
                <w:rFonts w:ascii="BIZ UDPゴシック" w:eastAsia="BIZ UDPゴシック" w:hAnsi="BIZ UDPゴシック" w:hint="eastAsia"/>
                <w:color w:val="333333"/>
                <w:sz w:val="18"/>
                <w:szCs w:val="18"/>
              </w:rPr>
              <w:t>暴行、脅迫、監禁その他精神又は身体の自由を不当に拘束する手段によって、労働者の意思に反して労働を強制すること</w:t>
            </w:r>
            <w:r w:rsidRPr="00775357">
              <w:rPr>
                <w:rFonts w:ascii="BIZ UDPゴシック" w:eastAsia="BIZ UDPゴシック" w:hAnsi="BIZ UDPゴシック" w:cs="ＭＳ Ｐゴシック"/>
                <w:kern w:val="0"/>
                <w:sz w:val="18"/>
                <w:szCs w:val="18"/>
              </w:rPr>
              <w:t>）による労働力を用いていないことを確認する具体的な手段や</w:t>
            </w:r>
            <w:r w:rsidRPr="00775357">
              <w:rPr>
                <w:rFonts w:ascii="BIZ UDPゴシック" w:eastAsia="BIZ UDPゴシック" w:hAnsi="BIZ UDPゴシック" w:cs="ＭＳ Ｐゴシック" w:hint="eastAsia"/>
                <w:kern w:val="0"/>
                <w:sz w:val="18"/>
                <w:szCs w:val="18"/>
              </w:rPr>
              <w:t>活動</w:t>
            </w:r>
            <w:r w:rsidRPr="00775357">
              <w:rPr>
                <w:rFonts w:ascii="BIZ UDPゴシック" w:eastAsia="BIZ UDPゴシック" w:hAnsi="BIZ UDPゴシック" w:cs="ＭＳ Ｐゴシック"/>
                <w:kern w:val="0"/>
                <w:sz w:val="18"/>
                <w:szCs w:val="18"/>
              </w:rPr>
              <w:t xml:space="preserve">がありますか。 </w:t>
            </w:r>
          </w:p>
        </w:tc>
        <w:tc>
          <w:tcPr>
            <w:tcW w:w="361" w:type="pct"/>
          </w:tcPr>
          <w:p w14:paraId="0EBC52B0"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強制労働</w:t>
            </w:r>
          </w:p>
        </w:tc>
        <w:tc>
          <w:tcPr>
            <w:tcW w:w="1411" w:type="pct"/>
            <w:shd w:val="clear" w:color="auto" w:fill="auto"/>
          </w:tcPr>
          <w:p w14:paraId="69BCE9ED" w14:textId="77777777" w:rsidR="00044E12" w:rsidRPr="003B54FB" w:rsidRDefault="00044E12" w:rsidP="00061350">
            <w:pPr>
              <w:pStyle w:val="af9"/>
              <w:widowControl/>
              <w:numPr>
                <w:ilvl w:val="0"/>
                <w:numId w:val="7"/>
              </w:numPr>
              <w:ind w:leftChars="0" w:left="189" w:hanging="189"/>
              <w:jc w:val="left"/>
              <w:rPr>
                <w:rFonts w:ascii="BIZ UDPゴシック" w:eastAsia="BIZ UDPゴシック" w:hAnsi="BIZ UDPゴシック"/>
                <w:sz w:val="18"/>
                <w:szCs w:val="18"/>
                <w:shd w:val="clear" w:color="auto" w:fill="FFFFFF"/>
              </w:rPr>
            </w:pPr>
            <w:r w:rsidRPr="003B54FB">
              <w:rPr>
                <w:rFonts w:ascii="BIZ UDPゴシック" w:eastAsia="BIZ UDPゴシック" w:hAnsi="BIZ UDPゴシック"/>
                <w:sz w:val="18"/>
                <w:szCs w:val="18"/>
                <w:shd w:val="clear" w:color="auto" w:fill="FFFFFF"/>
              </w:rPr>
              <w:t>強制労働に関する方針の明文化</w:t>
            </w:r>
          </w:p>
          <w:p w14:paraId="0F670796" w14:textId="77777777" w:rsidR="00044E12" w:rsidRPr="003B54FB" w:rsidRDefault="00044E12" w:rsidP="00061350">
            <w:pPr>
              <w:pStyle w:val="af9"/>
              <w:widowControl/>
              <w:numPr>
                <w:ilvl w:val="0"/>
                <w:numId w:val="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事業所における強制労働の採用リスクの特定</w:t>
            </w:r>
          </w:p>
          <w:p w14:paraId="7E9ABAD6" w14:textId="77777777" w:rsidR="00044E12" w:rsidRPr="003B54FB" w:rsidRDefault="00044E12" w:rsidP="00061350">
            <w:pPr>
              <w:pStyle w:val="af9"/>
              <w:widowControl/>
              <w:numPr>
                <w:ilvl w:val="0"/>
                <w:numId w:val="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採用時の就労意思、年齢確認等のチェックの徹底</w:t>
            </w:r>
          </w:p>
          <w:p w14:paraId="10FEB089" w14:textId="77777777" w:rsidR="00044E12" w:rsidRPr="003B54FB" w:rsidRDefault="00044E12" w:rsidP="00061350">
            <w:pPr>
              <w:pStyle w:val="af9"/>
              <w:widowControl/>
              <w:numPr>
                <w:ilvl w:val="0"/>
                <w:numId w:val="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事業所における雇用者の定期的なモニタリング</w:t>
            </w:r>
          </w:p>
          <w:p w14:paraId="15C736F0" w14:textId="77777777" w:rsidR="00044E12" w:rsidRPr="003B54FB" w:rsidRDefault="00044E12" w:rsidP="00061350">
            <w:pPr>
              <w:pStyle w:val="af9"/>
              <w:widowControl/>
              <w:numPr>
                <w:ilvl w:val="0"/>
                <w:numId w:val="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通報窓口の設置</w:t>
            </w:r>
          </w:p>
        </w:tc>
        <w:tc>
          <w:tcPr>
            <w:tcW w:w="779" w:type="pct"/>
            <w:shd w:val="clear" w:color="auto" w:fill="auto"/>
          </w:tcPr>
          <w:p w14:paraId="16934D63"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方針が記載された該当部分</w:t>
            </w:r>
          </w:p>
          <w:p w14:paraId="2C0C8B49"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特定されたリスク一覧</w:t>
            </w:r>
          </w:p>
          <w:p w14:paraId="78482B76"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採用時の確認項目</w:t>
            </w:r>
          </w:p>
          <w:p w14:paraId="03B833B3"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モニタリング実績・評価</w:t>
            </w:r>
          </w:p>
          <w:p w14:paraId="4CA407CF"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通報窓口の連絡先</w:t>
            </w:r>
          </w:p>
        </w:tc>
        <w:tc>
          <w:tcPr>
            <w:tcW w:w="244" w:type="pct"/>
            <w:vAlign w:val="center"/>
          </w:tcPr>
          <w:p w14:paraId="4BCC695D"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320272442"/>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7BF2F477"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6EF3504E" w14:textId="77777777" w:rsidTr="00FA390E">
        <w:trPr>
          <w:trHeight w:val="1130"/>
        </w:trPr>
        <w:tc>
          <w:tcPr>
            <w:tcW w:w="1147" w:type="pct"/>
            <w:shd w:val="clear" w:color="auto" w:fill="auto"/>
            <w:hideMark/>
          </w:tcPr>
          <w:p w14:paraId="44924BF8" w14:textId="0CDC880B"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B1.2 児童労働</w:t>
            </w:r>
          </w:p>
          <w:p w14:paraId="3B79548B"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最低就業年齢に満たない労働者がいないことを確認する具体的な手段や</w:t>
            </w:r>
            <w:r w:rsidRPr="00775357">
              <w:rPr>
                <w:rFonts w:ascii="BIZ UDPゴシック" w:eastAsia="BIZ UDPゴシック" w:hAnsi="BIZ UDPゴシック" w:cs="ＭＳ Ｐゴシック" w:hint="eastAsia"/>
                <w:kern w:val="0"/>
                <w:sz w:val="18"/>
                <w:szCs w:val="18"/>
              </w:rPr>
              <w:t>活動</w:t>
            </w:r>
            <w:r w:rsidRPr="00775357">
              <w:rPr>
                <w:rFonts w:ascii="BIZ UDPゴシック" w:eastAsia="BIZ UDPゴシック" w:hAnsi="BIZ UDPゴシック" w:cs="ＭＳ Ｐゴシック"/>
                <w:kern w:val="0"/>
                <w:sz w:val="18"/>
                <w:szCs w:val="18"/>
              </w:rPr>
              <w:t>がありますか。</w:t>
            </w:r>
          </w:p>
        </w:tc>
        <w:tc>
          <w:tcPr>
            <w:tcW w:w="361" w:type="pct"/>
          </w:tcPr>
          <w:p w14:paraId="38AD1E1B"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児童労働</w:t>
            </w:r>
          </w:p>
        </w:tc>
        <w:tc>
          <w:tcPr>
            <w:tcW w:w="1411" w:type="pct"/>
            <w:shd w:val="clear" w:color="auto" w:fill="auto"/>
          </w:tcPr>
          <w:p w14:paraId="6468C1D5" w14:textId="77777777" w:rsidR="00044E12" w:rsidRPr="003B54FB" w:rsidRDefault="00044E12" w:rsidP="00061350">
            <w:pPr>
              <w:pStyle w:val="af9"/>
              <w:widowControl/>
              <w:numPr>
                <w:ilvl w:val="0"/>
                <w:numId w:val="8"/>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採用時の年齢確認の徹底</w:t>
            </w:r>
          </w:p>
          <w:p w14:paraId="21E0E1EC" w14:textId="77777777" w:rsidR="00044E12" w:rsidRPr="003B54FB" w:rsidRDefault="00044E12" w:rsidP="00061350">
            <w:pPr>
              <w:pStyle w:val="af9"/>
              <w:widowControl/>
              <w:numPr>
                <w:ilvl w:val="0"/>
                <w:numId w:val="8"/>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事業所における雇用者の定期的なモニタリング</w:t>
            </w:r>
          </w:p>
          <w:p w14:paraId="4B47D088" w14:textId="77777777" w:rsidR="00044E12" w:rsidRPr="003B54FB" w:rsidRDefault="00044E12" w:rsidP="00061350">
            <w:pPr>
              <w:pStyle w:val="af9"/>
              <w:widowControl/>
              <w:numPr>
                <w:ilvl w:val="0"/>
                <w:numId w:val="8"/>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通報窓口の設置</w:t>
            </w:r>
          </w:p>
        </w:tc>
        <w:tc>
          <w:tcPr>
            <w:tcW w:w="779" w:type="pct"/>
            <w:shd w:val="clear" w:color="auto" w:fill="auto"/>
          </w:tcPr>
          <w:p w14:paraId="1D17DB48"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採用時の確認項目</w:t>
            </w:r>
          </w:p>
          <w:p w14:paraId="374425E2"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モニタリング実績・評価</w:t>
            </w:r>
          </w:p>
          <w:p w14:paraId="4C6E28F1"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通報窓口の連絡先</w:t>
            </w:r>
          </w:p>
        </w:tc>
        <w:tc>
          <w:tcPr>
            <w:tcW w:w="244" w:type="pct"/>
            <w:vAlign w:val="center"/>
          </w:tcPr>
          <w:p w14:paraId="39257739"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245422049"/>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6D5B9F18"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61BE750C" w14:textId="77777777" w:rsidTr="00FA390E">
        <w:trPr>
          <w:trHeight w:val="2110"/>
        </w:trPr>
        <w:tc>
          <w:tcPr>
            <w:tcW w:w="1147" w:type="pct"/>
            <w:shd w:val="clear" w:color="auto" w:fill="auto"/>
            <w:hideMark/>
          </w:tcPr>
          <w:p w14:paraId="075CB275" w14:textId="3013EDEE"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B1.3 差別</w:t>
            </w:r>
          </w:p>
          <w:p w14:paraId="0A36D832"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労働者本人の能力と直接関わりのない、年齢、性別、出身地、国籍等の違いにより、採用、待遇、昇進等において差別が生じないよう規定する人事方針や</w:t>
            </w:r>
            <w:r w:rsidRPr="00775357">
              <w:rPr>
                <w:rFonts w:ascii="BIZ UDPゴシック" w:eastAsia="BIZ UDPゴシック" w:hAnsi="BIZ UDPゴシック" w:cs="ＭＳ Ｐゴシック" w:hint="eastAsia"/>
                <w:kern w:val="0"/>
                <w:sz w:val="18"/>
                <w:szCs w:val="18"/>
              </w:rPr>
              <w:t>活動</w:t>
            </w:r>
            <w:r w:rsidRPr="00775357">
              <w:rPr>
                <w:rFonts w:ascii="BIZ UDPゴシック" w:eastAsia="BIZ UDPゴシック" w:hAnsi="BIZ UDPゴシック" w:cs="ＭＳ Ｐゴシック"/>
                <w:kern w:val="0"/>
                <w:sz w:val="18"/>
                <w:szCs w:val="18"/>
              </w:rPr>
              <w:t>がありますか。</w:t>
            </w:r>
          </w:p>
        </w:tc>
        <w:tc>
          <w:tcPr>
            <w:tcW w:w="361" w:type="pct"/>
          </w:tcPr>
          <w:p w14:paraId="0AEC18CD" w14:textId="77777777" w:rsidR="00044E12"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差別</w:t>
            </w:r>
          </w:p>
          <w:p w14:paraId="7510B7A6" w14:textId="1E803303" w:rsidR="0086231F" w:rsidRPr="00775357" w:rsidRDefault="0086231F" w:rsidP="006F37F4">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人権</w:t>
            </w:r>
          </w:p>
        </w:tc>
        <w:tc>
          <w:tcPr>
            <w:tcW w:w="1411" w:type="pct"/>
            <w:shd w:val="clear" w:color="auto" w:fill="auto"/>
          </w:tcPr>
          <w:p w14:paraId="1D625212" w14:textId="77777777" w:rsidR="00044E12" w:rsidRPr="003B54FB" w:rsidRDefault="00044E12" w:rsidP="00061350">
            <w:pPr>
              <w:pStyle w:val="af9"/>
              <w:widowControl/>
              <w:numPr>
                <w:ilvl w:val="0"/>
                <w:numId w:val="12"/>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募集・採用における男女雇用機会均等法、雇用対策法（募集・採用における年齢制限の禁止）、</w:t>
            </w:r>
            <w:r w:rsidRPr="003B54FB">
              <w:rPr>
                <w:rFonts w:ascii="BIZ UDPゴシック" w:eastAsia="BIZ UDPゴシック" w:hAnsi="BIZ UDPゴシック"/>
                <w:sz w:val="18"/>
                <w:szCs w:val="18"/>
                <w:shd w:val="clear" w:color="auto" w:fill="FFFFFF"/>
              </w:rPr>
              <w:t>障害者雇用促進法の順守</w:t>
            </w:r>
          </w:p>
          <w:p w14:paraId="5FF32C44" w14:textId="77777777" w:rsidR="00044E12" w:rsidRPr="003B54FB" w:rsidRDefault="00044E12" w:rsidP="00061350">
            <w:pPr>
              <w:pStyle w:val="af9"/>
              <w:widowControl/>
              <w:numPr>
                <w:ilvl w:val="0"/>
                <w:numId w:val="12"/>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人事方針の明文化によるコミットメント、推進体制の整備</w:t>
            </w:r>
          </w:p>
          <w:p w14:paraId="0EF62198" w14:textId="0368A573" w:rsidR="00044E12" w:rsidRPr="003B54FB" w:rsidRDefault="00044E12" w:rsidP="00061350">
            <w:pPr>
              <w:pStyle w:val="af9"/>
              <w:widowControl/>
              <w:numPr>
                <w:ilvl w:val="0"/>
                <w:numId w:val="12"/>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労働者本人の能力と直接関わりのない事項</w:t>
            </w:r>
            <w:r w:rsidR="001A0DB0">
              <w:rPr>
                <w:rFonts w:ascii="BIZ UDPゴシック" w:eastAsia="BIZ UDPゴシック" w:hAnsi="BIZ UDPゴシック" w:cs="ＭＳ Ｐゴシック" w:hint="eastAsia"/>
                <w:kern w:val="0"/>
                <w:sz w:val="18"/>
                <w:szCs w:val="18"/>
              </w:rPr>
              <w:t>を</w:t>
            </w:r>
            <w:r w:rsidRPr="003B54FB">
              <w:rPr>
                <w:rFonts w:ascii="BIZ UDPゴシック" w:eastAsia="BIZ UDPゴシック" w:hAnsi="BIZ UDPゴシック" w:cs="ＭＳ Ｐゴシック"/>
                <w:kern w:val="0"/>
                <w:sz w:val="18"/>
                <w:szCs w:val="18"/>
              </w:rPr>
              <w:t>応募書類等</w:t>
            </w:r>
            <w:r w:rsidR="001A0DB0">
              <w:rPr>
                <w:rFonts w:ascii="BIZ UDPゴシック" w:eastAsia="BIZ UDPゴシック" w:hAnsi="BIZ UDPゴシック" w:cs="ＭＳ Ｐゴシック" w:hint="eastAsia"/>
                <w:kern w:val="0"/>
                <w:sz w:val="18"/>
                <w:szCs w:val="18"/>
              </w:rPr>
              <w:t>に</w:t>
            </w:r>
            <w:r w:rsidRPr="003B54FB">
              <w:rPr>
                <w:rFonts w:ascii="BIZ UDPゴシック" w:eastAsia="BIZ UDPゴシック" w:hAnsi="BIZ UDPゴシック" w:cs="ＭＳ Ｐゴシック"/>
                <w:kern w:val="0"/>
                <w:sz w:val="18"/>
                <w:szCs w:val="18"/>
              </w:rPr>
              <w:t>記載させない</w:t>
            </w:r>
          </w:p>
          <w:p w14:paraId="1373857C" w14:textId="77777777" w:rsidR="00044E12" w:rsidRPr="003B54FB" w:rsidRDefault="00044E12" w:rsidP="00061350">
            <w:pPr>
              <w:pStyle w:val="af9"/>
              <w:widowControl/>
              <w:numPr>
                <w:ilvl w:val="0"/>
                <w:numId w:val="12"/>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人事担当者への研修</w:t>
            </w:r>
          </w:p>
        </w:tc>
        <w:tc>
          <w:tcPr>
            <w:tcW w:w="779" w:type="pct"/>
            <w:shd w:val="clear" w:color="auto" w:fill="auto"/>
          </w:tcPr>
          <w:p w14:paraId="51D4A18A"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募集・採用時のエントリーシート</w:t>
            </w:r>
          </w:p>
          <w:p w14:paraId="65460D83"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人事方針が記載された該当部分</w:t>
            </w:r>
          </w:p>
          <w:p w14:paraId="4B814763"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研修実績</w:t>
            </w:r>
          </w:p>
        </w:tc>
        <w:tc>
          <w:tcPr>
            <w:tcW w:w="244" w:type="pct"/>
            <w:vAlign w:val="center"/>
          </w:tcPr>
          <w:p w14:paraId="399C70EA"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676425161"/>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41A49394"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6D93741F" w14:textId="77777777" w:rsidTr="00FA390E">
        <w:trPr>
          <w:trHeight w:val="1797"/>
        </w:trPr>
        <w:tc>
          <w:tcPr>
            <w:tcW w:w="1147" w:type="pct"/>
            <w:shd w:val="clear" w:color="auto" w:fill="auto"/>
            <w:hideMark/>
          </w:tcPr>
          <w:p w14:paraId="629D36DB" w14:textId="7607F34D"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b/>
                <w:bCs/>
                <w:kern w:val="0"/>
                <w:sz w:val="18"/>
                <w:szCs w:val="18"/>
              </w:rPr>
              <w:t>B1.4 労働時間</w:t>
            </w:r>
          </w:p>
          <w:p w14:paraId="444E662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法定限度や労使協定で決められた労働時間、また国際的に標準とされる限度（労働時間が最大週60時間が目安）を超えた長時間労働が生じないよう、労働時間を適切に管理する</w:t>
            </w:r>
            <w:r w:rsidRPr="00775357">
              <w:rPr>
                <w:rFonts w:ascii="BIZ UDPゴシック" w:eastAsia="BIZ UDPゴシック" w:hAnsi="BIZ UDPゴシック" w:cs="ＭＳ Ｐゴシック" w:hint="eastAsia"/>
                <w:kern w:val="0"/>
                <w:sz w:val="18"/>
                <w:szCs w:val="18"/>
              </w:rPr>
              <w:t>活動</w:t>
            </w:r>
            <w:r w:rsidRPr="00775357">
              <w:rPr>
                <w:rFonts w:ascii="BIZ UDPゴシック" w:eastAsia="BIZ UDPゴシック" w:hAnsi="BIZ UDPゴシック" w:cs="ＭＳ Ｐゴシック"/>
                <w:kern w:val="0"/>
                <w:sz w:val="18"/>
                <w:szCs w:val="18"/>
              </w:rPr>
              <w:t>がありますか。</w:t>
            </w:r>
          </w:p>
        </w:tc>
        <w:tc>
          <w:tcPr>
            <w:tcW w:w="361" w:type="pct"/>
          </w:tcPr>
          <w:p w14:paraId="0EB26E12"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労働条件</w:t>
            </w:r>
          </w:p>
        </w:tc>
        <w:tc>
          <w:tcPr>
            <w:tcW w:w="1411" w:type="pct"/>
            <w:shd w:val="clear" w:color="auto" w:fill="auto"/>
          </w:tcPr>
          <w:p w14:paraId="6E3551F9" w14:textId="77777777" w:rsidR="00044E12" w:rsidRPr="003B54FB" w:rsidRDefault="00044E12" w:rsidP="00061350">
            <w:pPr>
              <w:pStyle w:val="af9"/>
              <w:widowControl/>
              <w:numPr>
                <w:ilvl w:val="0"/>
                <w:numId w:val="13"/>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36協定の締結</w:t>
            </w:r>
          </w:p>
          <w:p w14:paraId="0E96A875" w14:textId="77777777" w:rsidR="00044E12" w:rsidRPr="003B54FB" w:rsidRDefault="00044E12" w:rsidP="00061350">
            <w:pPr>
              <w:pStyle w:val="af9"/>
              <w:widowControl/>
              <w:numPr>
                <w:ilvl w:val="0"/>
                <w:numId w:val="13"/>
              </w:numPr>
              <w:ind w:leftChars="0" w:left="189" w:hanging="189"/>
              <w:jc w:val="left"/>
              <w:rPr>
                <w:rFonts w:ascii="BIZ UDPゴシック" w:eastAsia="BIZ UDPゴシック" w:hAnsi="BIZ UDPゴシック"/>
                <w:sz w:val="18"/>
                <w:szCs w:val="18"/>
              </w:rPr>
            </w:pPr>
            <w:r w:rsidRPr="003B54FB">
              <w:rPr>
                <w:rFonts w:ascii="BIZ UDPゴシック" w:eastAsia="BIZ UDPゴシック" w:hAnsi="BIZ UDPゴシック"/>
                <w:sz w:val="18"/>
                <w:szCs w:val="18"/>
              </w:rPr>
              <w:t>タイムカード、ＩＣカード、パソコンの使用時間の記録等の客観的な記録を基礎として労働時間を確認し、適正に記録</w:t>
            </w:r>
          </w:p>
          <w:p w14:paraId="44C952AA" w14:textId="77777777" w:rsidR="00044E12" w:rsidRPr="003B54FB" w:rsidRDefault="00044E12" w:rsidP="00061350">
            <w:pPr>
              <w:pStyle w:val="af9"/>
              <w:widowControl/>
              <w:numPr>
                <w:ilvl w:val="0"/>
                <w:numId w:val="13"/>
              </w:numPr>
              <w:ind w:leftChars="0" w:left="189" w:hanging="189"/>
              <w:jc w:val="left"/>
              <w:rPr>
                <w:rFonts w:ascii="BIZ UDPゴシック" w:eastAsia="BIZ UDPゴシック" w:hAnsi="BIZ UDPゴシック"/>
                <w:sz w:val="18"/>
                <w:szCs w:val="18"/>
              </w:rPr>
            </w:pPr>
            <w:r w:rsidRPr="003B54FB">
              <w:rPr>
                <w:rFonts w:ascii="BIZ UDPゴシック" w:eastAsia="BIZ UDPゴシック" w:hAnsi="BIZ UDPゴシック"/>
                <w:sz w:val="18"/>
                <w:szCs w:val="18"/>
              </w:rPr>
              <w:t>賃金台帳の適正な調製</w:t>
            </w:r>
          </w:p>
        </w:tc>
        <w:tc>
          <w:tcPr>
            <w:tcW w:w="779" w:type="pct"/>
            <w:shd w:val="clear" w:color="auto" w:fill="auto"/>
          </w:tcPr>
          <w:p w14:paraId="7A752C81"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36協定届</w:t>
            </w:r>
          </w:p>
          <w:p w14:paraId="7C394E84"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労働時間記録</w:t>
            </w:r>
          </w:p>
          <w:p w14:paraId="3D860F52" w14:textId="77777777" w:rsidR="00044E12" w:rsidRPr="003804F3" w:rsidRDefault="00044E12" w:rsidP="00061350">
            <w:pPr>
              <w:pStyle w:val="af9"/>
              <w:widowControl/>
              <w:numPr>
                <w:ilvl w:val="0"/>
                <w:numId w:val="24"/>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賃金台帳</w:t>
            </w:r>
          </w:p>
        </w:tc>
        <w:tc>
          <w:tcPr>
            <w:tcW w:w="244" w:type="pct"/>
            <w:vAlign w:val="center"/>
          </w:tcPr>
          <w:p w14:paraId="5B068FE2"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679004811"/>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25CABBCD"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6CD709A6" w14:textId="77777777" w:rsidTr="007041F1">
        <w:trPr>
          <w:trHeight w:val="375"/>
        </w:trPr>
        <w:tc>
          <w:tcPr>
            <w:tcW w:w="1147" w:type="pct"/>
            <w:shd w:val="clear" w:color="auto" w:fill="auto"/>
            <w:hideMark/>
          </w:tcPr>
          <w:p w14:paraId="4CDAC27F" w14:textId="017F46CD"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B1.5 報酬・福利厚生</w:t>
            </w:r>
          </w:p>
          <w:p w14:paraId="7F645813"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労働者の賃金が、最低賃金以上で、</w:t>
            </w:r>
            <w:r w:rsidRPr="00775357">
              <w:rPr>
                <w:rFonts w:ascii="BIZ UDPゴシック" w:eastAsia="BIZ UDPゴシック" w:hAnsi="BIZ UDPゴシック"/>
                <w:sz w:val="18"/>
                <w:szCs w:val="18"/>
              </w:rPr>
              <w:t>減給の制裁の上限を守り、</w:t>
            </w:r>
            <w:r w:rsidRPr="00775357">
              <w:rPr>
                <w:rFonts w:ascii="BIZ UDPゴシック" w:eastAsia="BIZ UDPゴシック" w:hAnsi="BIZ UDPゴシック" w:cs="ＭＳ Ｐゴシック"/>
                <w:kern w:val="0"/>
                <w:sz w:val="18"/>
                <w:szCs w:val="18"/>
              </w:rPr>
              <w:t>適切に計算された形で、遅滞なく支払われていますか。</w:t>
            </w:r>
          </w:p>
        </w:tc>
        <w:tc>
          <w:tcPr>
            <w:tcW w:w="361" w:type="pct"/>
          </w:tcPr>
          <w:p w14:paraId="4793DE38"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労働条件</w:t>
            </w:r>
          </w:p>
        </w:tc>
        <w:tc>
          <w:tcPr>
            <w:tcW w:w="1411" w:type="pct"/>
            <w:shd w:val="clear" w:color="auto" w:fill="auto"/>
          </w:tcPr>
          <w:p w14:paraId="0EC0D400" w14:textId="77777777" w:rsidR="00044E12" w:rsidRPr="003B54FB" w:rsidRDefault="00044E12" w:rsidP="00061350">
            <w:pPr>
              <w:pStyle w:val="af9"/>
              <w:widowControl/>
              <w:numPr>
                <w:ilvl w:val="0"/>
                <w:numId w:val="14"/>
              </w:numPr>
              <w:ind w:leftChars="0" w:left="189" w:hanging="189"/>
              <w:jc w:val="left"/>
              <w:rPr>
                <w:rFonts w:ascii="BIZ UDPゴシック" w:eastAsia="BIZ UDPゴシック" w:hAnsi="BIZ UDPゴシック"/>
                <w:sz w:val="18"/>
                <w:szCs w:val="18"/>
                <w:shd w:val="clear" w:color="auto" w:fill="FFFFFF"/>
              </w:rPr>
            </w:pPr>
            <w:r w:rsidRPr="003B54FB">
              <w:rPr>
                <w:rFonts w:ascii="BIZ UDPゴシック" w:eastAsia="BIZ UDPゴシック" w:hAnsi="BIZ UDPゴシック"/>
                <w:sz w:val="18"/>
                <w:szCs w:val="18"/>
              </w:rPr>
              <w:t>最低賃金法の順守（最低賃金のチェック、</w:t>
            </w:r>
            <w:r w:rsidRPr="003B54FB">
              <w:rPr>
                <w:rFonts w:ascii="BIZ UDPゴシック" w:eastAsia="BIZ UDPゴシック" w:hAnsi="BIZ UDPゴシック"/>
                <w:sz w:val="18"/>
                <w:szCs w:val="18"/>
                <w:shd w:val="clear" w:color="auto" w:fill="FFFFFF"/>
              </w:rPr>
              <w:t>最低賃金の適用を受ける労働者の範囲及びこれらの労働者に係る最低賃金額の労働者への周知（見やすい場所への掲示等））</w:t>
            </w:r>
          </w:p>
          <w:p w14:paraId="1691CCAF" w14:textId="77777777" w:rsidR="00044E12" w:rsidRPr="003B54FB" w:rsidRDefault="00044E12" w:rsidP="00061350">
            <w:pPr>
              <w:pStyle w:val="af9"/>
              <w:widowControl/>
              <w:numPr>
                <w:ilvl w:val="0"/>
                <w:numId w:val="14"/>
              </w:numPr>
              <w:ind w:leftChars="0" w:left="189" w:hanging="189"/>
              <w:jc w:val="left"/>
              <w:rPr>
                <w:rFonts w:ascii="BIZ UDPゴシック" w:eastAsia="BIZ UDPゴシック" w:hAnsi="BIZ UDPゴシック"/>
                <w:sz w:val="18"/>
                <w:szCs w:val="18"/>
              </w:rPr>
            </w:pPr>
            <w:r w:rsidRPr="003B54FB">
              <w:rPr>
                <w:rFonts w:ascii="BIZ UDPゴシック" w:eastAsia="BIZ UDPゴシック" w:hAnsi="BIZ UDPゴシック"/>
                <w:sz w:val="18"/>
                <w:szCs w:val="18"/>
              </w:rPr>
              <w:t>労働基準法（減給の制裁の上限、遅滞なく支払）の順守</w:t>
            </w:r>
          </w:p>
          <w:p w14:paraId="66918ED8" w14:textId="77777777" w:rsidR="00044E12" w:rsidRPr="00E8274C" w:rsidRDefault="00044E12" w:rsidP="00061350">
            <w:pPr>
              <w:pStyle w:val="af9"/>
              <w:widowControl/>
              <w:numPr>
                <w:ilvl w:val="0"/>
                <w:numId w:val="14"/>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sz w:val="18"/>
                <w:szCs w:val="18"/>
              </w:rPr>
              <w:t>賃金台帳の適正な調製</w:t>
            </w:r>
          </w:p>
          <w:p w14:paraId="72661064" w14:textId="424211EF" w:rsidR="007041F1" w:rsidRPr="00E8274C" w:rsidRDefault="007041F1" w:rsidP="00E8274C">
            <w:pPr>
              <w:widowControl/>
              <w:jc w:val="left"/>
              <w:rPr>
                <w:rFonts w:ascii="BIZ UDPゴシック" w:eastAsia="BIZ UDPゴシック" w:hAnsi="BIZ UDPゴシック" w:cs="ＭＳ Ｐゴシック"/>
                <w:kern w:val="0"/>
                <w:sz w:val="18"/>
                <w:szCs w:val="18"/>
              </w:rPr>
            </w:pPr>
          </w:p>
        </w:tc>
        <w:tc>
          <w:tcPr>
            <w:tcW w:w="779" w:type="pct"/>
            <w:shd w:val="clear" w:color="auto" w:fill="auto"/>
          </w:tcPr>
          <w:p w14:paraId="508FBCB8" w14:textId="77777777" w:rsidR="00044E12" w:rsidRPr="003804F3" w:rsidRDefault="00044E12" w:rsidP="00061350">
            <w:pPr>
              <w:pStyle w:val="af9"/>
              <w:widowControl/>
              <w:numPr>
                <w:ilvl w:val="0"/>
                <w:numId w:val="25"/>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就業規則</w:t>
            </w:r>
          </w:p>
          <w:p w14:paraId="3547CA5E" w14:textId="77777777" w:rsidR="00044E12" w:rsidRPr="003804F3" w:rsidRDefault="00044E12" w:rsidP="00061350">
            <w:pPr>
              <w:pStyle w:val="af9"/>
              <w:widowControl/>
              <w:numPr>
                <w:ilvl w:val="0"/>
                <w:numId w:val="25"/>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給与規定</w:t>
            </w:r>
          </w:p>
          <w:p w14:paraId="1E2B44BA" w14:textId="77777777" w:rsidR="00044E12" w:rsidRPr="003804F3" w:rsidRDefault="00044E12" w:rsidP="00061350">
            <w:pPr>
              <w:pStyle w:val="af9"/>
              <w:widowControl/>
              <w:numPr>
                <w:ilvl w:val="0"/>
                <w:numId w:val="25"/>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賃金台帳</w:t>
            </w:r>
          </w:p>
        </w:tc>
        <w:tc>
          <w:tcPr>
            <w:tcW w:w="244" w:type="pct"/>
            <w:tcBorders>
              <w:bottom w:val="single" w:sz="4" w:space="0" w:color="auto"/>
            </w:tcBorders>
            <w:vAlign w:val="center"/>
          </w:tcPr>
          <w:p w14:paraId="7CF85F78"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317384472"/>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5F737EDF"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E8274C" w:rsidRPr="00775357" w14:paraId="6ECE662D" w14:textId="77777777" w:rsidTr="007041F1">
        <w:trPr>
          <w:trHeight w:val="272"/>
        </w:trPr>
        <w:tc>
          <w:tcPr>
            <w:tcW w:w="1147" w:type="pct"/>
            <w:shd w:val="clear" w:color="auto" w:fill="D9D9D9" w:themeFill="background1" w:themeFillShade="D9"/>
            <w:vAlign w:val="center"/>
            <w:hideMark/>
          </w:tcPr>
          <w:p w14:paraId="5ADD9B5B" w14:textId="77777777" w:rsidR="00E8274C" w:rsidRPr="00775357" w:rsidRDefault="00E8274C" w:rsidP="006F37F4">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lastRenderedPageBreak/>
              <w:t>チェック項目</w:t>
            </w:r>
          </w:p>
        </w:tc>
        <w:tc>
          <w:tcPr>
            <w:tcW w:w="361" w:type="pct"/>
            <w:shd w:val="clear" w:color="auto" w:fill="D9D9D9" w:themeFill="background1" w:themeFillShade="D9"/>
            <w:vAlign w:val="center"/>
          </w:tcPr>
          <w:p w14:paraId="029DEA66" w14:textId="77777777" w:rsidR="00E8274C" w:rsidRPr="00775357" w:rsidRDefault="00E8274C"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7F35F396" w14:textId="77777777" w:rsidR="00E8274C" w:rsidRPr="00775357" w:rsidRDefault="00E8274C"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779" w:type="pct"/>
            <w:shd w:val="clear" w:color="auto" w:fill="D9D9D9" w:themeFill="background1" w:themeFillShade="D9"/>
            <w:vAlign w:val="center"/>
          </w:tcPr>
          <w:p w14:paraId="53CECBF6" w14:textId="77777777" w:rsidR="00E8274C" w:rsidRPr="00775357" w:rsidRDefault="00E8274C"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244" w:type="pct"/>
            <w:shd w:val="clear" w:color="auto" w:fill="FFF2CC" w:themeFill="accent4" w:themeFillTint="33"/>
            <w:vAlign w:val="center"/>
          </w:tcPr>
          <w:p w14:paraId="3F7380B2" w14:textId="77777777" w:rsidR="00E8274C" w:rsidRPr="00775357" w:rsidRDefault="00E8274C" w:rsidP="006F37F4">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vAlign w:val="center"/>
          </w:tcPr>
          <w:p w14:paraId="4D1D0ED2" w14:textId="77777777" w:rsidR="00E8274C" w:rsidRPr="00775357" w:rsidRDefault="00E8274C" w:rsidP="006F37F4">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044E12" w14:paraId="6D7E2ABA" w14:textId="77777777" w:rsidTr="007041F1">
        <w:trPr>
          <w:trHeight w:val="1228"/>
        </w:trPr>
        <w:tc>
          <w:tcPr>
            <w:tcW w:w="1147" w:type="pct"/>
            <w:shd w:val="clear" w:color="auto" w:fill="auto"/>
            <w:hideMark/>
          </w:tcPr>
          <w:p w14:paraId="109A20F1" w14:textId="45547CB2" w:rsidR="00044E12" w:rsidRPr="00775357" w:rsidRDefault="00E10242" w:rsidP="006F37F4">
            <w:pPr>
              <w:widowControl/>
              <w:jc w:val="left"/>
              <w:rPr>
                <w:rFonts w:ascii="BIZ UDPゴシック" w:eastAsia="BIZ UDPゴシック" w:hAnsi="BIZ UDPゴシック" w:cs="ＭＳ Ｐゴシック"/>
                <w:b/>
                <w:bCs/>
                <w:kern w:val="0"/>
                <w:sz w:val="18"/>
                <w:szCs w:val="18"/>
              </w:rPr>
            </w:pPr>
            <w:r>
              <w:rPr>
                <w:rFonts w:ascii="BIZ UDPゴシック" w:eastAsia="BIZ UDPゴシック" w:hAnsi="BIZ UDPゴシック" w:cs="ＭＳ Ｐゴシック"/>
                <w:b/>
                <w:bCs/>
                <w:kern w:val="0"/>
                <w:sz w:val="18"/>
                <w:szCs w:val="18"/>
              </w:rPr>
              <w:t>B</w:t>
            </w:r>
            <w:r w:rsidR="00044E12" w:rsidRPr="00775357">
              <w:rPr>
                <w:rFonts w:ascii="BIZ UDPゴシック" w:eastAsia="BIZ UDPゴシック" w:hAnsi="BIZ UDPゴシック" w:cs="ＭＳ Ｐゴシック"/>
                <w:b/>
                <w:bCs/>
                <w:kern w:val="0"/>
                <w:sz w:val="18"/>
                <w:szCs w:val="18"/>
              </w:rPr>
              <w:t>1.6 女性の働きやすさ</w:t>
            </w:r>
          </w:p>
          <w:p w14:paraId="03EE65F1"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女性労働者が働きやすい職場・労働環境づくりのため、具体的な取り組みを行い、公的な認証（えるぼし、くるみん、その他自治体の認証等）を取得していますか。</w:t>
            </w:r>
          </w:p>
        </w:tc>
        <w:tc>
          <w:tcPr>
            <w:tcW w:w="361" w:type="pct"/>
          </w:tcPr>
          <w:p w14:paraId="6BC97E5A"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2C013E8E" w14:textId="77777777" w:rsidR="00044E12" w:rsidRPr="003B54FB" w:rsidRDefault="00044E12" w:rsidP="00061350">
            <w:pPr>
              <w:pStyle w:val="af9"/>
              <w:widowControl/>
              <w:numPr>
                <w:ilvl w:val="0"/>
                <w:numId w:val="15"/>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採用、継続就業、労働時間等の働き方、管理職比率、多様なキャリアコース等による女性労働者の働きやすさを向上させる取組</w:t>
            </w:r>
          </w:p>
          <w:p w14:paraId="46C98ACD" w14:textId="77777777" w:rsidR="00044E12" w:rsidRPr="003B54FB" w:rsidRDefault="00044E12" w:rsidP="00061350">
            <w:pPr>
              <w:pStyle w:val="af9"/>
              <w:widowControl/>
              <w:numPr>
                <w:ilvl w:val="0"/>
                <w:numId w:val="15"/>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公的認証（えるぼし、くるみん、その他自治体の認証等）の取得</w:t>
            </w:r>
          </w:p>
        </w:tc>
        <w:tc>
          <w:tcPr>
            <w:tcW w:w="779" w:type="pct"/>
            <w:shd w:val="clear" w:color="auto" w:fill="auto"/>
          </w:tcPr>
          <w:p w14:paraId="3CDEC3AC" w14:textId="77777777" w:rsidR="00044E12" w:rsidRPr="003804F3" w:rsidRDefault="00044E12" w:rsidP="00061350">
            <w:pPr>
              <w:pStyle w:val="af9"/>
              <w:widowControl/>
              <w:numPr>
                <w:ilvl w:val="0"/>
                <w:numId w:val="25"/>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就業規則</w:t>
            </w:r>
          </w:p>
          <w:p w14:paraId="49057839" w14:textId="77777777" w:rsidR="00044E12" w:rsidRPr="003804F3" w:rsidRDefault="00044E12" w:rsidP="00061350">
            <w:pPr>
              <w:pStyle w:val="af9"/>
              <w:widowControl/>
              <w:numPr>
                <w:ilvl w:val="0"/>
                <w:numId w:val="25"/>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採用実績、離職率、管理職登用実績</w:t>
            </w:r>
            <w:r w:rsidRPr="003804F3">
              <w:rPr>
                <w:rFonts w:ascii="BIZ UDPゴシック" w:eastAsia="BIZ UDPゴシック" w:hAnsi="BIZ UDPゴシック" w:cs="ＭＳ Ｐゴシック" w:hint="eastAsia"/>
                <w:kern w:val="0"/>
                <w:sz w:val="18"/>
                <w:szCs w:val="18"/>
              </w:rPr>
              <w:t>、女性活躍行動計画、</w:t>
            </w:r>
            <w:r w:rsidRPr="003804F3">
              <w:rPr>
                <w:rFonts w:ascii="BIZ UDPゴシック" w:eastAsia="BIZ UDPゴシック" w:hAnsi="BIZ UDPゴシック" w:cs="ＭＳ Ｐゴシック"/>
                <w:kern w:val="0"/>
                <w:sz w:val="18"/>
                <w:szCs w:val="18"/>
              </w:rPr>
              <w:t>認定証等</w:t>
            </w:r>
          </w:p>
        </w:tc>
        <w:tc>
          <w:tcPr>
            <w:tcW w:w="244" w:type="pct"/>
            <w:vAlign w:val="center"/>
          </w:tcPr>
          <w:p w14:paraId="71E1FB45"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597065604"/>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05717ABC"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505E2C82" w14:textId="77777777" w:rsidTr="007041F1">
        <w:trPr>
          <w:trHeight w:val="540"/>
        </w:trPr>
        <w:tc>
          <w:tcPr>
            <w:tcW w:w="1147" w:type="pct"/>
            <w:shd w:val="clear" w:color="auto" w:fill="auto"/>
            <w:hideMark/>
          </w:tcPr>
          <w:p w14:paraId="1C3A16C3" w14:textId="3D26343E"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B1.7 若年労働者・妊産婦労働者への配慮</w:t>
            </w:r>
          </w:p>
          <w:p w14:paraId="7B87ED9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若年労働者や妊産婦労働者に対して、健康や安全を脅かすことがないよう、労働時間や業務内容など具体的な配慮を実施していますか。</w:t>
            </w:r>
          </w:p>
        </w:tc>
        <w:tc>
          <w:tcPr>
            <w:tcW w:w="361" w:type="pct"/>
          </w:tcPr>
          <w:p w14:paraId="28B37169"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071286D0"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男女雇用機会均等法の順守（保健指導を受ける時間の確保等の母性健康管理の措置）</w:t>
            </w:r>
          </w:p>
          <w:p w14:paraId="6CCA9FD8"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労働基準法の順守（年少者の変形労働時間制の適用除外や深夜労働の禁止、妊婦の軽易業務転換等の母性保護規定）</w:t>
            </w:r>
          </w:p>
          <w:p w14:paraId="346309D8"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若年労働者や妊産婦労働者の健康と安全を考慮した労働時間制の導入、配置転換</w:t>
            </w:r>
          </w:p>
        </w:tc>
        <w:tc>
          <w:tcPr>
            <w:tcW w:w="779" w:type="pct"/>
            <w:shd w:val="clear" w:color="auto" w:fill="auto"/>
          </w:tcPr>
          <w:p w14:paraId="567D7E5B"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就業規則</w:t>
            </w:r>
          </w:p>
          <w:p w14:paraId="27654F90"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タイムカード等の勤怠記録</w:t>
            </w:r>
          </w:p>
        </w:tc>
        <w:tc>
          <w:tcPr>
            <w:tcW w:w="244" w:type="pct"/>
            <w:vAlign w:val="center"/>
          </w:tcPr>
          <w:p w14:paraId="74AA0D5E"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362397086"/>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3ACFC8FC"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07D0EAD0" w14:textId="77777777" w:rsidTr="007041F1">
        <w:trPr>
          <w:trHeight w:val="1125"/>
        </w:trPr>
        <w:tc>
          <w:tcPr>
            <w:tcW w:w="1147" w:type="pct"/>
            <w:shd w:val="clear" w:color="auto" w:fill="auto"/>
            <w:hideMark/>
          </w:tcPr>
          <w:p w14:paraId="47DE6393" w14:textId="213767C5"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B1.8 結社の自由</w:t>
            </w:r>
          </w:p>
          <w:p w14:paraId="399ECAE8"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労働組織または労働組合、またはその他の団体交渉組織に労働者が自由に参加できる方針がありますか</w:t>
            </w:r>
            <w:r w:rsidRPr="00775357">
              <w:rPr>
                <w:rFonts w:ascii="BIZ UDPゴシック" w:eastAsia="BIZ UDPゴシック" w:hAnsi="BIZ UDPゴシック" w:cs="ＭＳ Ｐゴシック" w:hint="eastAsia"/>
                <w:kern w:val="0"/>
                <w:sz w:val="18"/>
                <w:szCs w:val="18"/>
              </w:rPr>
              <w:t>。</w:t>
            </w:r>
          </w:p>
        </w:tc>
        <w:tc>
          <w:tcPr>
            <w:tcW w:w="361" w:type="pct"/>
          </w:tcPr>
          <w:p w14:paraId="1BDAEB38"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労働者の権利</w:t>
            </w:r>
          </w:p>
        </w:tc>
        <w:tc>
          <w:tcPr>
            <w:tcW w:w="1411" w:type="pct"/>
            <w:shd w:val="clear" w:color="auto" w:fill="auto"/>
          </w:tcPr>
          <w:p w14:paraId="387E7B04" w14:textId="77777777" w:rsidR="00044E12" w:rsidRPr="003B54FB" w:rsidRDefault="00044E12" w:rsidP="00061350">
            <w:pPr>
              <w:pStyle w:val="af9"/>
              <w:widowControl/>
              <w:numPr>
                <w:ilvl w:val="0"/>
                <w:numId w:val="16"/>
              </w:numPr>
              <w:shd w:val="clear" w:color="auto" w:fill="FFFFFF"/>
              <w:spacing w:before="100" w:beforeAutospacing="1" w:after="150"/>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労働組合の結成・加入に対する干渉、反組合的な差別待遇等をしないこと等を定めた方針の文書化</w:t>
            </w:r>
          </w:p>
        </w:tc>
        <w:tc>
          <w:tcPr>
            <w:tcW w:w="779" w:type="pct"/>
            <w:shd w:val="clear" w:color="auto" w:fill="auto"/>
          </w:tcPr>
          <w:p w14:paraId="674220B7"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方針が記載された該当部分</w:t>
            </w:r>
          </w:p>
        </w:tc>
        <w:tc>
          <w:tcPr>
            <w:tcW w:w="244" w:type="pct"/>
            <w:vAlign w:val="center"/>
          </w:tcPr>
          <w:p w14:paraId="6EEE0BA2"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980917947"/>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3D41290F"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5920BC21" w14:textId="77777777" w:rsidTr="007041F1">
        <w:trPr>
          <w:trHeight w:val="1294"/>
        </w:trPr>
        <w:tc>
          <w:tcPr>
            <w:tcW w:w="1147" w:type="pct"/>
            <w:shd w:val="clear" w:color="auto" w:fill="auto"/>
            <w:hideMark/>
          </w:tcPr>
          <w:p w14:paraId="74CCD02D" w14:textId="539D7829"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B1.9 外国人労働者（技能実習生含む）</w:t>
            </w:r>
          </w:p>
          <w:p w14:paraId="705B4B66"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外国籍の労働者（技能実習生を含む）に関して、法令違反、不当な低賃金・減額、その他人権侵害がないことを確認する具体的な取り組み・</w:t>
            </w:r>
            <w:r w:rsidRPr="00775357">
              <w:rPr>
                <w:rFonts w:ascii="BIZ UDPゴシック" w:eastAsia="BIZ UDPゴシック" w:hAnsi="BIZ UDPゴシック" w:cs="ＭＳ Ｐゴシック" w:hint="eastAsia"/>
                <w:kern w:val="0"/>
                <w:sz w:val="18"/>
                <w:szCs w:val="18"/>
              </w:rPr>
              <w:t>活動</w:t>
            </w:r>
            <w:r w:rsidRPr="00775357">
              <w:rPr>
                <w:rFonts w:ascii="BIZ UDPゴシック" w:eastAsia="BIZ UDPゴシック" w:hAnsi="BIZ UDPゴシック" w:cs="ＭＳ Ｐゴシック"/>
                <w:kern w:val="0"/>
                <w:sz w:val="18"/>
                <w:szCs w:val="18"/>
              </w:rPr>
              <w:t>がありますか。</w:t>
            </w:r>
          </w:p>
        </w:tc>
        <w:tc>
          <w:tcPr>
            <w:tcW w:w="361" w:type="pct"/>
          </w:tcPr>
          <w:p w14:paraId="09918642" w14:textId="2ED8392A" w:rsidR="0086231F" w:rsidRDefault="0086231F" w:rsidP="006F37F4">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労働条件</w:t>
            </w:r>
          </w:p>
          <w:p w14:paraId="79688E66" w14:textId="26F7C01B" w:rsidR="00044E12" w:rsidRPr="00775357" w:rsidRDefault="0086231F"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tcBorders>
              <w:right w:val="single" w:sz="4" w:space="0" w:color="auto"/>
            </w:tcBorders>
            <w:shd w:val="clear" w:color="auto" w:fill="auto"/>
          </w:tcPr>
          <w:p w14:paraId="3B2BD31F"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就労可能な外国人であることの確認</w:t>
            </w:r>
          </w:p>
          <w:p w14:paraId="1B4F0DAD"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雇入れ・離職時のハローワークへの届け出</w:t>
            </w:r>
          </w:p>
          <w:p w14:paraId="42CC6F47"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労働関連法令の順守</w:t>
            </w:r>
          </w:p>
          <w:p w14:paraId="37D5D0EF" w14:textId="77777777" w:rsidR="00044E12" w:rsidRPr="003B54FB" w:rsidRDefault="00044E12" w:rsidP="00061350">
            <w:pPr>
              <w:pStyle w:val="af9"/>
              <w:widowControl/>
              <w:numPr>
                <w:ilvl w:val="0"/>
                <w:numId w:val="16"/>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外国人労働者の母国語による労働条件等の明示</w:t>
            </w:r>
          </w:p>
        </w:tc>
        <w:tc>
          <w:tcPr>
            <w:tcW w:w="779" w:type="pct"/>
            <w:tcBorders>
              <w:left w:val="single" w:sz="4" w:space="0" w:color="auto"/>
            </w:tcBorders>
            <w:shd w:val="clear" w:color="auto" w:fill="auto"/>
          </w:tcPr>
          <w:p w14:paraId="20BD2802"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雇入れ・離職時の届け出</w:t>
            </w:r>
          </w:p>
          <w:p w14:paraId="13B49DA3"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就業規則</w:t>
            </w:r>
          </w:p>
          <w:p w14:paraId="13101F94"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給与規定、賃金台帳</w:t>
            </w:r>
          </w:p>
          <w:p w14:paraId="6C982E6E" w14:textId="77777777" w:rsidR="00044E12" w:rsidRPr="006C2D68" w:rsidRDefault="00044E12" w:rsidP="00061350">
            <w:pPr>
              <w:pStyle w:val="af9"/>
              <w:widowControl/>
              <w:numPr>
                <w:ilvl w:val="0"/>
                <w:numId w:val="21"/>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母国語による関係書類</w:t>
            </w:r>
          </w:p>
        </w:tc>
        <w:tc>
          <w:tcPr>
            <w:tcW w:w="244" w:type="pct"/>
            <w:tcBorders>
              <w:left w:val="single" w:sz="4" w:space="0" w:color="auto"/>
            </w:tcBorders>
            <w:vAlign w:val="center"/>
          </w:tcPr>
          <w:p w14:paraId="253A1E9C"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262887705"/>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41B508D5"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rsidRPr="00775357" w14:paraId="7DE33615" w14:textId="77777777" w:rsidTr="00A42625">
        <w:trPr>
          <w:trHeight w:val="284"/>
        </w:trPr>
        <w:tc>
          <w:tcPr>
            <w:tcW w:w="5000" w:type="pct"/>
            <w:gridSpan w:val="6"/>
            <w:tcBorders>
              <w:bottom w:val="single" w:sz="4" w:space="0" w:color="auto"/>
            </w:tcBorders>
            <w:shd w:val="clear" w:color="auto" w:fill="808080" w:themeFill="background1" w:themeFillShade="80"/>
            <w:hideMark/>
          </w:tcPr>
          <w:p w14:paraId="57DE1547" w14:textId="5C501C44"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A42625">
              <w:rPr>
                <w:rFonts w:ascii="BIZ UDPゴシック" w:eastAsia="BIZ UDPゴシック" w:hAnsi="BIZ UDPゴシック" w:cs="ＭＳ Ｐゴシック"/>
                <w:b/>
                <w:bCs/>
                <w:color w:val="FFFFFF" w:themeColor="background1"/>
                <w:kern w:val="0"/>
                <w:sz w:val="18"/>
                <w:szCs w:val="18"/>
              </w:rPr>
              <w:t>B2. 安全衛生</w:t>
            </w:r>
            <w:r w:rsidR="00E3629A">
              <w:rPr>
                <w:rFonts w:ascii="BIZ UDPゴシック" w:eastAsia="BIZ UDPゴシック" w:hAnsi="BIZ UDPゴシック" w:cs="ＭＳ Ｐゴシック" w:hint="eastAsia"/>
                <w:b/>
                <w:bCs/>
                <w:color w:val="FFFFFF" w:themeColor="background1"/>
                <w:kern w:val="0"/>
                <w:sz w:val="18"/>
                <w:szCs w:val="18"/>
              </w:rPr>
              <w:t>（</w:t>
            </w:r>
            <w:r w:rsidR="00E3629A">
              <w:rPr>
                <w:rFonts w:ascii="BIZ UDPゴシック" w:eastAsia="BIZ UDPゴシック" w:hAnsi="BIZ UDPゴシック" w:cs="ＭＳ Ｐゴシック"/>
                <w:b/>
                <w:bCs/>
                <w:color w:val="FFFFFF" w:themeColor="background1"/>
                <w:kern w:val="0"/>
                <w:sz w:val="18"/>
                <w:szCs w:val="18"/>
              </w:rPr>
              <w:t>10</w:t>
            </w:r>
            <w:r w:rsidR="00E3629A">
              <w:rPr>
                <w:rFonts w:ascii="BIZ UDPゴシック" w:eastAsia="BIZ UDPゴシック" w:hAnsi="BIZ UDPゴシック" w:cs="ＭＳ Ｐゴシック" w:hint="eastAsia"/>
                <w:b/>
                <w:bCs/>
                <w:color w:val="FFFFFF" w:themeColor="background1"/>
                <w:kern w:val="0"/>
                <w:sz w:val="18"/>
                <w:szCs w:val="18"/>
              </w:rPr>
              <w:t>項目）</w:t>
            </w:r>
          </w:p>
        </w:tc>
      </w:tr>
      <w:tr w:rsidR="00CE01F0" w:rsidRPr="00775357" w14:paraId="2C7434DC" w14:textId="77777777" w:rsidTr="007041F1">
        <w:trPr>
          <w:trHeight w:val="272"/>
        </w:trPr>
        <w:tc>
          <w:tcPr>
            <w:tcW w:w="1147" w:type="pct"/>
            <w:shd w:val="clear" w:color="auto" w:fill="D9D9D9" w:themeFill="background1" w:themeFillShade="D9"/>
            <w:vAlign w:val="center"/>
            <w:hideMark/>
          </w:tcPr>
          <w:p w14:paraId="3375BF3B" w14:textId="77777777" w:rsidR="00CE01F0" w:rsidRPr="00775357" w:rsidRDefault="00CE01F0" w:rsidP="006F37F4">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t>チェック項目</w:t>
            </w:r>
          </w:p>
        </w:tc>
        <w:tc>
          <w:tcPr>
            <w:tcW w:w="361" w:type="pct"/>
            <w:shd w:val="clear" w:color="auto" w:fill="D9D9D9" w:themeFill="background1" w:themeFillShade="D9"/>
            <w:vAlign w:val="center"/>
          </w:tcPr>
          <w:p w14:paraId="47360822"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7EE2E80C"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779" w:type="pct"/>
            <w:shd w:val="clear" w:color="auto" w:fill="D9D9D9" w:themeFill="background1" w:themeFillShade="D9"/>
            <w:vAlign w:val="center"/>
          </w:tcPr>
          <w:p w14:paraId="61ED238C"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244" w:type="pct"/>
            <w:shd w:val="clear" w:color="auto" w:fill="FFF2CC" w:themeFill="accent4" w:themeFillTint="33"/>
            <w:vAlign w:val="center"/>
          </w:tcPr>
          <w:p w14:paraId="61799031" w14:textId="77777777" w:rsidR="00CE01F0" w:rsidRPr="00775357" w:rsidRDefault="00CE01F0" w:rsidP="006F37F4">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vAlign w:val="center"/>
          </w:tcPr>
          <w:p w14:paraId="0F9D9BF1" w14:textId="1ADF51DC" w:rsidR="00CE01F0" w:rsidRPr="00775357" w:rsidRDefault="003804F3" w:rsidP="006F37F4">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044E12" w14:paraId="6AA7A454" w14:textId="77777777" w:rsidTr="007041F1">
        <w:trPr>
          <w:trHeight w:val="375"/>
        </w:trPr>
        <w:tc>
          <w:tcPr>
            <w:tcW w:w="1147" w:type="pct"/>
            <w:shd w:val="clear" w:color="auto" w:fill="auto"/>
            <w:hideMark/>
          </w:tcPr>
          <w:p w14:paraId="109EB60C" w14:textId="630DF9AE"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B2.1 職務上の安全</w:t>
            </w:r>
          </w:p>
          <w:p w14:paraId="33BAABE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労働者の職場における安全衛生に関するリスクの特定と適切な対策が取られていますか。</w:t>
            </w:r>
          </w:p>
        </w:tc>
        <w:tc>
          <w:tcPr>
            <w:tcW w:w="361" w:type="pct"/>
          </w:tcPr>
          <w:p w14:paraId="1B62541A"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26413B58" w14:textId="77777777" w:rsidR="00044E12" w:rsidRPr="003B54FB" w:rsidRDefault="00044E12" w:rsidP="00061350">
            <w:pPr>
              <w:pStyle w:val="af9"/>
              <w:widowControl/>
              <w:numPr>
                <w:ilvl w:val="0"/>
                <w:numId w:val="18"/>
              </w:numPr>
              <w:ind w:leftChars="0" w:left="189" w:hanging="189"/>
              <w:jc w:val="left"/>
              <w:rPr>
                <w:rFonts w:ascii="BIZ UDPゴシック" w:eastAsia="BIZ UDPゴシック" w:hAnsi="BIZ UDPゴシック"/>
                <w:sz w:val="18"/>
                <w:szCs w:val="18"/>
              </w:rPr>
            </w:pPr>
            <w:r w:rsidRPr="003B54FB">
              <w:rPr>
                <w:rFonts w:ascii="BIZ UDPゴシック" w:eastAsia="BIZ UDPゴシック" w:hAnsi="BIZ UDPゴシック" w:hint="eastAsia"/>
                <w:sz w:val="18"/>
                <w:szCs w:val="18"/>
              </w:rPr>
              <w:t>労働災害を防止するために、取り扱う化学物質等の</w:t>
            </w:r>
            <w:r w:rsidRPr="003B54FB">
              <w:rPr>
                <w:rFonts w:ascii="BIZ UDPゴシック" w:eastAsia="BIZ UDPゴシック" w:hAnsi="BIZ UDPゴシック" w:hint="eastAsia"/>
                <w:color w:val="333333"/>
                <w:sz w:val="18"/>
                <w:szCs w:val="18"/>
              </w:rPr>
              <w:t>危険性又は有害性等の調査を実施し、その結果に基づいて防止対策を実施</w:t>
            </w:r>
          </w:p>
          <w:p w14:paraId="1809B4E6" w14:textId="77777777" w:rsidR="003B54FB" w:rsidRDefault="00044E12" w:rsidP="00061350">
            <w:pPr>
              <w:pStyle w:val="af9"/>
              <w:widowControl/>
              <w:numPr>
                <w:ilvl w:val="0"/>
                <w:numId w:val="18"/>
              </w:numPr>
              <w:ind w:leftChars="0" w:left="189" w:hanging="189"/>
              <w:jc w:val="left"/>
              <w:rPr>
                <w:rStyle w:val="got"/>
                <w:rFonts w:ascii="BIZ UDPゴシック" w:eastAsia="BIZ UDPゴシック" w:hAnsi="BIZ UDPゴシック"/>
                <w:sz w:val="18"/>
                <w:szCs w:val="18"/>
              </w:rPr>
            </w:pPr>
            <w:r w:rsidRPr="003B54FB">
              <w:rPr>
                <w:rStyle w:val="got"/>
                <w:rFonts w:ascii="BIZ UDPゴシック" w:eastAsia="BIZ UDPゴシック" w:hAnsi="BIZ UDPゴシック"/>
                <w:sz w:val="18"/>
                <w:szCs w:val="18"/>
              </w:rPr>
              <w:t>労働安全衛生マネジメントシステムの導入</w:t>
            </w:r>
          </w:p>
          <w:p w14:paraId="2C2B4107" w14:textId="77777777" w:rsidR="003B54FB" w:rsidRDefault="00044E12" w:rsidP="00061350">
            <w:pPr>
              <w:pStyle w:val="af9"/>
              <w:widowControl/>
              <w:numPr>
                <w:ilvl w:val="0"/>
                <w:numId w:val="18"/>
              </w:numPr>
              <w:ind w:leftChars="0" w:left="189" w:hanging="189"/>
              <w:jc w:val="left"/>
              <w:rPr>
                <w:rStyle w:val="got"/>
                <w:rFonts w:ascii="BIZ UDPゴシック" w:eastAsia="BIZ UDPゴシック" w:hAnsi="BIZ UDPゴシック"/>
                <w:sz w:val="18"/>
                <w:szCs w:val="18"/>
              </w:rPr>
            </w:pPr>
            <w:r w:rsidRPr="003B54FB">
              <w:rPr>
                <w:rStyle w:val="got"/>
                <w:rFonts w:ascii="BIZ UDPゴシック" w:eastAsia="BIZ UDPゴシック" w:hAnsi="BIZ UDPゴシック"/>
                <w:sz w:val="18"/>
                <w:szCs w:val="18"/>
              </w:rPr>
              <w:t>作業環境測定</w:t>
            </w:r>
          </w:p>
          <w:p w14:paraId="15965E89" w14:textId="4D1EA84C" w:rsidR="00044E12" w:rsidRPr="003B54FB" w:rsidRDefault="00044E12" w:rsidP="00061350">
            <w:pPr>
              <w:pStyle w:val="af9"/>
              <w:widowControl/>
              <w:numPr>
                <w:ilvl w:val="0"/>
                <w:numId w:val="18"/>
              </w:numPr>
              <w:ind w:leftChars="0" w:left="189" w:hanging="189"/>
              <w:jc w:val="left"/>
              <w:rPr>
                <w:rFonts w:ascii="BIZ UDPゴシック" w:eastAsia="BIZ UDPゴシック" w:hAnsi="BIZ UDPゴシック"/>
                <w:sz w:val="18"/>
                <w:szCs w:val="18"/>
              </w:rPr>
            </w:pPr>
            <w:r w:rsidRPr="003B54FB">
              <w:rPr>
                <w:rStyle w:val="got"/>
                <w:rFonts w:ascii="BIZ UDPゴシック" w:eastAsia="BIZ UDPゴシック" w:hAnsi="BIZ UDPゴシック"/>
                <w:sz w:val="18"/>
                <w:szCs w:val="18"/>
              </w:rPr>
              <w:t>定期健康診断</w:t>
            </w:r>
          </w:p>
          <w:p w14:paraId="44B56F2F" w14:textId="77777777" w:rsidR="00044E12" w:rsidRPr="003B54FB" w:rsidRDefault="00044E12" w:rsidP="00061350">
            <w:pPr>
              <w:pStyle w:val="af9"/>
              <w:widowControl/>
              <w:numPr>
                <w:ilvl w:val="0"/>
                <w:numId w:val="18"/>
              </w:numPr>
              <w:ind w:leftChars="0" w:left="189" w:hanging="189"/>
              <w:jc w:val="left"/>
              <w:rPr>
                <w:rFonts w:ascii="BIZ UDPゴシック" w:eastAsia="BIZ UDPゴシック" w:hAnsi="BIZ UDPゴシック"/>
                <w:sz w:val="18"/>
                <w:szCs w:val="18"/>
              </w:rPr>
            </w:pPr>
            <w:r w:rsidRPr="003B54FB">
              <w:rPr>
                <w:rStyle w:val="got"/>
                <w:rFonts w:ascii="BIZ UDPゴシック" w:eastAsia="BIZ UDPゴシック" w:hAnsi="BIZ UDPゴシック"/>
                <w:sz w:val="18"/>
                <w:szCs w:val="18"/>
              </w:rPr>
              <w:t>安全衛生改善計画の作成</w:t>
            </w:r>
          </w:p>
        </w:tc>
        <w:tc>
          <w:tcPr>
            <w:tcW w:w="779" w:type="pct"/>
            <w:tcBorders>
              <w:left w:val="single" w:sz="4" w:space="0" w:color="auto"/>
            </w:tcBorders>
            <w:shd w:val="clear" w:color="auto" w:fill="auto"/>
          </w:tcPr>
          <w:p w14:paraId="7F772780" w14:textId="77777777" w:rsidR="00044E12" w:rsidRPr="006C2D68"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実施記録</w:t>
            </w:r>
          </w:p>
          <w:p w14:paraId="19335A01" w14:textId="77777777" w:rsidR="00044E12" w:rsidRPr="006C2D68"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マネジメントシステム文書</w:t>
            </w:r>
          </w:p>
          <w:p w14:paraId="62109F9E" w14:textId="77777777" w:rsidR="00044E12" w:rsidRPr="006C2D68"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計画書</w:t>
            </w:r>
          </w:p>
        </w:tc>
        <w:tc>
          <w:tcPr>
            <w:tcW w:w="244" w:type="pct"/>
            <w:tcBorders>
              <w:left w:val="single" w:sz="4" w:space="0" w:color="auto"/>
            </w:tcBorders>
            <w:vAlign w:val="center"/>
          </w:tcPr>
          <w:p w14:paraId="32C866A3"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712175772"/>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4D1646D1"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31FE6E18" w14:textId="77777777" w:rsidTr="007041F1">
        <w:trPr>
          <w:trHeight w:val="375"/>
        </w:trPr>
        <w:tc>
          <w:tcPr>
            <w:tcW w:w="1147" w:type="pct"/>
            <w:shd w:val="clear" w:color="auto" w:fill="auto"/>
            <w:hideMark/>
          </w:tcPr>
          <w:p w14:paraId="3C5813A4" w14:textId="36883FF2"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B2.2 緊急時の備え（緊急対策計画、避難訓練等）</w:t>
            </w:r>
          </w:p>
          <w:p w14:paraId="564131B7" w14:textId="77777777" w:rsidR="00044E12"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緊急時の対策計画を策定し、緊急時を想定した適切な避難訓練等が実施されていますか。</w:t>
            </w:r>
          </w:p>
          <w:p w14:paraId="19F64E5A" w14:textId="32ED5777" w:rsidR="007F277B" w:rsidRPr="00775357" w:rsidRDefault="007F277B" w:rsidP="006F37F4">
            <w:pPr>
              <w:widowControl/>
              <w:jc w:val="left"/>
              <w:rPr>
                <w:rFonts w:ascii="BIZ UDPゴシック" w:eastAsia="BIZ UDPゴシック" w:hAnsi="BIZ UDPゴシック" w:cs="ＭＳ Ｐゴシック"/>
                <w:kern w:val="0"/>
                <w:sz w:val="18"/>
                <w:szCs w:val="18"/>
              </w:rPr>
            </w:pPr>
          </w:p>
        </w:tc>
        <w:tc>
          <w:tcPr>
            <w:tcW w:w="361" w:type="pct"/>
          </w:tcPr>
          <w:p w14:paraId="19288905"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431D52BE" w14:textId="77777777" w:rsidR="00044E12" w:rsidRPr="003B54FB" w:rsidRDefault="00044E12" w:rsidP="00061350">
            <w:pPr>
              <w:pStyle w:val="af9"/>
              <w:widowControl/>
              <w:numPr>
                <w:ilvl w:val="0"/>
                <w:numId w:val="18"/>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緊急時の対策計画の策定</w:t>
            </w:r>
          </w:p>
          <w:p w14:paraId="56FC1944" w14:textId="77777777" w:rsidR="00044E12" w:rsidRPr="003B54FB" w:rsidRDefault="00044E12" w:rsidP="00061350">
            <w:pPr>
              <w:pStyle w:val="af9"/>
              <w:widowControl/>
              <w:numPr>
                <w:ilvl w:val="0"/>
                <w:numId w:val="18"/>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避難訓練の実施</w:t>
            </w:r>
          </w:p>
        </w:tc>
        <w:tc>
          <w:tcPr>
            <w:tcW w:w="779" w:type="pct"/>
            <w:tcBorders>
              <w:left w:val="single" w:sz="4" w:space="0" w:color="auto"/>
            </w:tcBorders>
            <w:shd w:val="clear" w:color="auto" w:fill="auto"/>
          </w:tcPr>
          <w:p w14:paraId="2062222B" w14:textId="77777777" w:rsidR="00044E12" w:rsidRPr="006C2D68"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計画書</w:t>
            </w:r>
          </w:p>
          <w:p w14:paraId="6FC584A4" w14:textId="77777777" w:rsidR="00044E12" w:rsidRPr="006C2D68"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実施記録</w:t>
            </w:r>
          </w:p>
        </w:tc>
        <w:tc>
          <w:tcPr>
            <w:tcW w:w="244" w:type="pct"/>
            <w:tcBorders>
              <w:left w:val="single" w:sz="4" w:space="0" w:color="auto"/>
              <w:bottom w:val="single" w:sz="4" w:space="0" w:color="auto"/>
            </w:tcBorders>
            <w:vAlign w:val="center"/>
          </w:tcPr>
          <w:p w14:paraId="077E6A30"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152638944"/>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17BC686A"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E8274C" w:rsidRPr="00775357" w14:paraId="50F6A3A7" w14:textId="77777777" w:rsidTr="007041F1">
        <w:trPr>
          <w:trHeight w:val="272"/>
        </w:trPr>
        <w:tc>
          <w:tcPr>
            <w:tcW w:w="1147" w:type="pct"/>
            <w:shd w:val="clear" w:color="auto" w:fill="D9D9D9" w:themeFill="background1" w:themeFillShade="D9"/>
            <w:vAlign w:val="center"/>
            <w:hideMark/>
          </w:tcPr>
          <w:p w14:paraId="73579543" w14:textId="77777777" w:rsidR="00E8274C" w:rsidRPr="00775357" w:rsidRDefault="00E8274C" w:rsidP="006F37F4">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lastRenderedPageBreak/>
              <w:t>チェック項目</w:t>
            </w:r>
          </w:p>
        </w:tc>
        <w:tc>
          <w:tcPr>
            <w:tcW w:w="361" w:type="pct"/>
            <w:shd w:val="clear" w:color="auto" w:fill="D9D9D9" w:themeFill="background1" w:themeFillShade="D9"/>
            <w:vAlign w:val="center"/>
          </w:tcPr>
          <w:p w14:paraId="02062BEC" w14:textId="77777777" w:rsidR="00E8274C" w:rsidRPr="00775357" w:rsidRDefault="00E8274C"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41CFA486" w14:textId="77777777" w:rsidR="00E8274C" w:rsidRPr="00775357" w:rsidRDefault="00E8274C"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779" w:type="pct"/>
            <w:shd w:val="clear" w:color="auto" w:fill="D9D9D9" w:themeFill="background1" w:themeFillShade="D9"/>
            <w:vAlign w:val="center"/>
          </w:tcPr>
          <w:p w14:paraId="55E76D77" w14:textId="77777777" w:rsidR="00E8274C" w:rsidRPr="00775357" w:rsidRDefault="00E8274C"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244" w:type="pct"/>
            <w:shd w:val="clear" w:color="auto" w:fill="FFF2CC" w:themeFill="accent4" w:themeFillTint="33"/>
            <w:vAlign w:val="center"/>
          </w:tcPr>
          <w:p w14:paraId="2A5F5555" w14:textId="77777777" w:rsidR="00E8274C" w:rsidRPr="00775357" w:rsidRDefault="00E8274C" w:rsidP="006F37F4">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vAlign w:val="center"/>
          </w:tcPr>
          <w:p w14:paraId="26597552" w14:textId="77777777" w:rsidR="00E8274C" w:rsidRPr="00775357" w:rsidRDefault="00E8274C" w:rsidP="006F37F4">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044E12" w14:paraId="24F17E72" w14:textId="77777777" w:rsidTr="007041F1">
        <w:trPr>
          <w:trHeight w:val="375"/>
        </w:trPr>
        <w:tc>
          <w:tcPr>
            <w:tcW w:w="1147" w:type="pct"/>
            <w:shd w:val="clear" w:color="auto" w:fill="auto"/>
            <w:hideMark/>
          </w:tcPr>
          <w:p w14:paraId="08D2626B" w14:textId="5DD4C127"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B2.3 労働災害・疾病</w:t>
            </w:r>
          </w:p>
          <w:p w14:paraId="0A16523B"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労働災害・疾病が起きた際、その原因を特定し、適切な対策をとっていますか。</w:t>
            </w:r>
          </w:p>
        </w:tc>
        <w:tc>
          <w:tcPr>
            <w:tcW w:w="361" w:type="pct"/>
          </w:tcPr>
          <w:p w14:paraId="155D4D1F"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37644DC4"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B2.1と同内容</w:t>
            </w:r>
          </w:p>
        </w:tc>
        <w:tc>
          <w:tcPr>
            <w:tcW w:w="779" w:type="pct"/>
            <w:tcBorders>
              <w:left w:val="single" w:sz="4" w:space="0" w:color="auto"/>
            </w:tcBorders>
            <w:shd w:val="clear" w:color="auto" w:fill="auto"/>
          </w:tcPr>
          <w:p w14:paraId="1E083830" w14:textId="77777777" w:rsidR="00044E12" w:rsidRPr="006C2D68" w:rsidRDefault="00044E12" w:rsidP="006C2D68">
            <w:pPr>
              <w:widowControl/>
              <w:jc w:val="left"/>
              <w:rPr>
                <w:rFonts w:ascii="BIZ UDPゴシック" w:eastAsia="BIZ UDPゴシック" w:hAnsi="BIZ UDPゴシック" w:cs="ＭＳ Ｐゴシック"/>
                <w:kern w:val="0"/>
                <w:sz w:val="18"/>
                <w:szCs w:val="18"/>
              </w:rPr>
            </w:pPr>
          </w:p>
        </w:tc>
        <w:tc>
          <w:tcPr>
            <w:tcW w:w="244" w:type="pct"/>
            <w:tcBorders>
              <w:left w:val="single" w:sz="4" w:space="0" w:color="auto"/>
            </w:tcBorders>
            <w:vAlign w:val="center"/>
          </w:tcPr>
          <w:p w14:paraId="3C605710"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753112814"/>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56F8E18B"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62775C5C" w14:textId="77777777" w:rsidTr="007041F1">
        <w:trPr>
          <w:trHeight w:val="375"/>
        </w:trPr>
        <w:tc>
          <w:tcPr>
            <w:tcW w:w="1147" w:type="pct"/>
            <w:shd w:val="clear" w:color="auto" w:fill="auto"/>
            <w:hideMark/>
          </w:tcPr>
          <w:p w14:paraId="5F8C92EF" w14:textId="70C8BE51"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B2.4 産業衛生</w:t>
            </w:r>
          </w:p>
          <w:p w14:paraId="2EEDCB85"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労働者への安全衛生リスクの評価に基づき、適切に個人用の保護具（PPE）が提供・使用されていますか。</w:t>
            </w:r>
          </w:p>
        </w:tc>
        <w:tc>
          <w:tcPr>
            <w:tcW w:w="361" w:type="pct"/>
          </w:tcPr>
          <w:p w14:paraId="73A567F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2B931101"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B2.1の実施内容に基づく個人用保護具（PPE）の提供</w:t>
            </w:r>
          </w:p>
        </w:tc>
        <w:tc>
          <w:tcPr>
            <w:tcW w:w="779" w:type="pct"/>
            <w:tcBorders>
              <w:left w:val="single" w:sz="4" w:space="0" w:color="auto"/>
            </w:tcBorders>
            <w:shd w:val="clear" w:color="auto" w:fill="auto"/>
          </w:tcPr>
          <w:p w14:paraId="440020EA" w14:textId="77777777" w:rsidR="00044E12" w:rsidRPr="006C2D68"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6C2D68">
              <w:rPr>
                <w:rFonts w:ascii="BIZ UDPゴシック" w:eastAsia="BIZ UDPゴシック" w:hAnsi="BIZ UDPゴシック" w:cs="ＭＳ Ｐゴシック"/>
                <w:kern w:val="0"/>
                <w:sz w:val="18"/>
                <w:szCs w:val="18"/>
              </w:rPr>
              <w:t>保護具の提供状況</w:t>
            </w:r>
          </w:p>
        </w:tc>
        <w:tc>
          <w:tcPr>
            <w:tcW w:w="244" w:type="pct"/>
            <w:tcBorders>
              <w:left w:val="single" w:sz="4" w:space="0" w:color="auto"/>
            </w:tcBorders>
            <w:vAlign w:val="center"/>
          </w:tcPr>
          <w:p w14:paraId="53FB8AC5"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801573022"/>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740798A1"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02E0B735" w14:textId="77777777" w:rsidTr="007041F1">
        <w:trPr>
          <w:trHeight w:val="540"/>
        </w:trPr>
        <w:tc>
          <w:tcPr>
            <w:tcW w:w="1147" w:type="pct"/>
            <w:shd w:val="clear" w:color="auto" w:fill="auto"/>
            <w:hideMark/>
          </w:tcPr>
          <w:p w14:paraId="181F29A3" w14:textId="0FE4FC7A"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B2.5 身体に負荷のかかる作業への配慮</w:t>
            </w:r>
          </w:p>
          <w:p w14:paraId="7E8D217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労働者の身体に負荷のかかる作業（反復作業、長時間作業、力の要る作業等）に関して、負担が軽減されるような配慮・対策を実施していますか。</w:t>
            </w:r>
          </w:p>
        </w:tc>
        <w:tc>
          <w:tcPr>
            <w:tcW w:w="361" w:type="pct"/>
          </w:tcPr>
          <w:p w14:paraId="074A98FF"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53DC275B"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p>
        </w:tc>
        <w:tc>
          <w:tcPr>
            <w:tcW w:w="779" w:type="pct"/>
            <w:tcBorders>
              <w:left w:val="single" w:sz="4" w:space="0" w:color="auto"/>
            </w:tcBorders>
            <w:shd w:val="clear" w:color="auto" w:fill="auto"/>
          </w:tcPr>
          <w:p w14:paraId="3FDEBB28" w14:textId="77777777" w:rsidR="00044E12" w:rsidRPr="003804F3" w:rsidRDefault="00044E12" w:rsidP="00061350">
            <w:pPr>
              <w:pStyle w:val="af9"/>
              <w:widowControl/>
              <w:numPr>
                <w:ilvl w:val="0"/>
                <w:numId w:val="20"/>
              </w:numPr>
              <w:ind w:leftChars="0" w:left="181" w:hanging="181"/>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実施状況の説明</w:t>
            </w:r>
          </w:p>
        </w:tc>
        <w:tc>
          <w:tcPr>
            <w:tcW w:w="244" w:type="pct"/>
            <w:tcBorders>
              <w:left w:val="single" w:sz="4" w:space="0" w:color="auto"/>
            </w:tcBorders>
            <w:vAlign w:val="center"/>
          </w:tcPr>
          <w:p w14:paraId="5EBEB2FD"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573402436"/>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54E57C5C"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4E1FC5BC" w14:textId="77777777" w:rsidTr="007041F1">
        <w:trPr>
          <w:trHeight w:val="540"/>
        </w:trPr>
        <w:tc>
          <w:tcPr>
            <w:tcW w:w="1147" w:type="pct"/>
            <w:shd w:val="clear" w:color="auto" w:fill="auto"/>
            <w:hideMark/>
          </w:tcPr>
          <w:p w14:paraId="01E1214F" w14:textId="1B778DDB"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B2.6 危険労働に対する配慮（若年、女性、妊産婦労働者）</w:t>
            </w:r>
          </w:p>
          <w:p w14:paraId="34C777E5"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若年労働者、女性労働者、妊娠・育児中の女性労働者に対して、安全・健康上のリスクがある業務に就かせないような対策を実施していますか。</w:t>
            </w:r>
          </w:p>
        </w:tc>
        <w:tc>
          <w:tcPr>
            <w:tcW w:w="361" w:type="pct"/>
          </w:tcPr>
          <w:p w14:paraId="634F4C66"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7432D0C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p>
        </w:tc>
        <w:tc>
          <w:tcPr>
            <w:tcW w:w="779" w:type="pct"/>
            <w:tcBorders>
              <w:left w:val="single" w:sz="4" w:space="0" w:color="auto"/>
            </w:tcBorders>
            <w:shd w:val="clear" w:color="auto" w:fill="auto"/>
          </w:tcPr>
          <w:p w14:paraId="5C8129F4"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p>
        </w:tc>
        <w:tc>
          <w:tcPr>
            <w:tcW w:w="244" w:type="pct"/>
            <w:tcBorders>
              <w:left w:val="single" w:sz="4" w:space="0" w:color="auto"/>
            </w:tcBorders>
            <w:vAlign w:val="center"/>
          </w:tcPr>
          <w:p w14:paraId="62335B9E"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969434587"/>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674E9E67"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44A6F848" w14:textId="77777777" w:rsidTr="007041F1">
        <w:trPr>
          <w:trHeight w:val="375"/>
        </w:trPr>
        <w:tc>
          <w:tcPr>
            <w:tcW w:w="1147" w:type="pct"/>
            <w:shd w:val="clear" w:color="auto" w:fill="auto"/>
            <w:hideMark/>
          </w:tcPr>
          <w:p w14:paraId="33F1A1DA" w14:textId="64469C20"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B2.7 機械等の安全対策</w:t>
            </w:r>
          </w:p>
          <w:p w14:paraId="57DAF8E4"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生産機械等に関して安全性の評価を実施し、適切なリスク対策を実施していますか。</w:t>
            </w:r>
          </w:p>
        </w:tc>
        <w:tc>
          <w:tcPr>
            <w:tcW w:w="361" w:type="pct"/>
          </w:tcPr>
          <w:p w14:paraId="068B34B9"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25725448"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B2.1と同内容</w:t>
            </w:r>
          </w:p>
        </w:tc>
        <w:tc>
          <w:tcPr>
            <w:tcW w:w="779" w:type="pct"/>
            <w:tcBorders>
              <w:left w:val="single" w:sz="4" w:space="0" w:color="auto"/>
            </w:tcBorders>
            <w:shd w:val="clear" w:color="auto" w:fill="auto"/>
          </w:tcPr>
          <w:p w14:paraId="2E18150A"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p>
        </w:tc>
        <w:tc>
          <w:tcPr>
            <w:tcW w:w="244" w:type="pct"/>
            <w:tcBorders>
              <w:left w:val="single" w:sz="4" w:space="0" w:color="auto"/>
            </w:tcBorders>
            <w:vAlign w:val="center"/>
          </w:tcPr>
          <w:p w14:paraId="6CEBF407"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766181765"/>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32FD90C1"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06DF1403" w14:textId="77777777" w:rsidTr="007041F1">
        <w:trPr>
          <w:trHeight w:val="375"/>
        </w:trPr>
        <w:tc>
          <w:tcPr>
            <w:tcW w:w="1147" w:type="pct"/>
            <w:shd w:val="clear" w:color="auto" w:fill="auto"/>
            <w:hideMark/>
          </w:tcPr>
          <w:p w14:paraId="548FB686" w14:textId="0ADDA0BB"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B2.8 衛生設備（トイレ、食堂、住居等）</w:t>
            </w:r>
          </w:p>
          <w:p w14:paraId="285A20C0"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労働者に対して、清潔で安全な衛生設備、食事のための施設、社員寮などが提供されていますか。</w:t>
            </w:r>
          </w:p>
        </w:tc>
        <w:tc>
          <w:tcPr>
            <w:tcW w:w="361" w:type="pct"/>
          </w:tcPr>
          <w:p w14:paraId="24A73912"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tcBorders>
              <w:right w:val="single" w:sz="4" w:space="0" w:color="auto"/>
            </w:tcBorders>
            <w:shd w:val="clear" w:color="auto" w:fill="auto"/>
          </w:tcPr>
          <w:p w14:paraId="3E4540C7"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bCs/>
                <w:sz w:val="18"/>
                <w:szCs w:val="18"/>
                <w:shd w:val="clear" w:color="auto" w:fill="FFFFFF"/>
              </w:rPr>
            </w:pPr>
            <w:r w:rsidRPr="003B54FB">
              <w:rPr>
                <w:rFonts w:ascii="BIZ UDPゴシック" w:eastAsia="BIZ UDPゴシック" w:hAnsi="BIZ UDPゴシック"/>
                <w:bCs/>
                <w:sz w:val="18"/>
                <w:szCs w:val="18"/>
                <w:shd w:val="clear" w:color="auto" w:fill="FFFFFF"/>
              </w:rPr>
              <w:t>労働安全衛生規則－第三編 第七章 清潔 の順守</w:t>
            </w:r>
          </w:p>
          <w:p w14:paraId="01D2F8F3"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bCs/>
                <w:sz w:val="18"/>
                <w:szCs w:val="18"/>
                <w:shd w:val="clear" w:color="auto" w:fill="FFFFFF"/>
              </w:rPr>
            </w:pPr>
            <w:r w:rsidRPr="003B54FB">
              <w:rPr>
                <w:rFonts w:ascii="BIZ UDPゴシック" w:eastAsia="BIZ UDPゴシック" w:hAnsi="BIZ UDPゴシック"/>
                <w:bCs/>
                <w:sz w:val="18"/>
                <w:szCs w:val="18"/>
                <w:shd w:val="clear" w:color="auto" w:fill="FFFFFF"/>
              </w:rPr>
              <w:t>衛生設備の安全性の点検及びその結果に基づく対応</w:t>
            </w:r>
          </w:p>
          <w:p w14:paraId="15A52FE9"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bCs/>
                <w:sz w:val="18"/>
                <w:szCs w:val="18"/>
                <w:shd w:val="clear" w:color="auto" w:fill="FFFFFF"/>
              </w:rPr>
            </w:pPr>
            <w:r w:rsidRPr="003B54FB">
              <w:rPr>
                <w:rFonts w:ascii="BIZ UDPゴシック" w:eastAsia="BIZ UDPゴシック" w:hAnsi="BIZ UDPゴシック"/>
                <w:bCs/>
                <w:sz w:val="18"/>
                <w:szCs w:val="18"/>
                <w:shd w:val="clear" w:color="auto" w:fill="FFFFFF"/>
              </w:rPr>
              <w:t>衛生設備の清掃の徹底</w:t>
            </w:r>
          </w:p>
        </w:tc>
        <w:tc>
          <w:tcPr>
            <w:tcW w:w="779" w:type="pct"/>
            <w:tcBorders>
              <w:left w:val="single" w:sz="4" w:space="0" w:color="auto"/>
            </w:tcBorders>
            <w:shd w:val="clear" w:color="auto" w:fill="auto"/>
          </w:tcPr>
          <w:p w14:paraId="7D2BC8DF" w14:textId="77777777" w:rsidR="00044E12" w:rsidRPr="003804F3" w:rsidRDefault="00044E12" w:rsidP="00061350">
            <w:pPr>
              <w:pStyle w:val="af9"/>
              <w:widowControl/>
              <w:numPr>
                <w:ilvl w:val="0"/>
                <w:numId w:val="20"/>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設備・施設の設置状況</w:t>
            </w:r>
          </w:p>
          <w:p w14:paraId="13C611F1" w14:textId="77777777" w:rsidR="00044E12" w:rsidRPr="003804F3" w:rsidRDefault="00044E12" w:rsidP="00061350">
            <w:pPr>
              <w:pStyle w:val="af9"/>
              <w:widowControl/>
              <w:numPr>
                <w:ilvl w:val="0"/>
                <w:numId w:val="20"/>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点検や清掃の記録</w:t>
            </w:r>
          </w:p>
        </w:tc>
        <w:tc>
          <w:tcPr>
            <w:tcW w:w="244" w:type="pct"/>
            <w:tcBorders>
              <w:left w:val="single" w:sz="4" w:space="0" w:color="auto"/>
            </w:tcBorders>
            <w:vAlign w:val="center"/>
          </w:tcPr>
          <w:p w14:paraId="30AB1901"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580606921"/>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Borders>
              <w:left w:val="single" w:sz="4" w:space="0" w:color="auto"/>
            </w:tcBorders>
          </w:tcPr>
          <w:p w14:paraId="2EEAF5A9"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0C1DCCE5" w14:textId="77777777" w:rsidTr="007041F1">
        <w:trPr>
          <w:trHeight w:val="375"/>
        </w:trPr>
        <w:tc>
          <w:tcPr>
            <w:tcW w:w="1147" w:type="pct"/>
            <w:shd w:val="clear" w:color="auto" w:fill="auto"/>
            <w:hideMark/>
          </w:tcPr>
          <w:p w14:paraId="370F72BC" w14:textId="10B2E52A"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B2.9 安全衛生に関するコミュニケーション</w:t>
            </w:r>
          </w:p>
          <w:p w14:paraId="66B16040"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職場の安全衛生に関して、労働者が理解できる言語・内容で、十分な情報提供と研修が行われていますか。</w:t>
            </w:r>
          </w:p>
        </w:tc>
        <w:tc>
          <w:tcPr>
            <w:tcW w:w="361" w:type="pct"/>
          </w:tcPr>
          <w:p w14:paraId="3DC65BCE"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p w14:paraId="7DBCBE88"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ダイバーシティ</w:t>
            </w:r>
          </w:p>
        </w:tc>
        <w:tc>
          <w:tcPr>
            <w:tcW w:w="1411" w:type="pct"/>
            <w:shd w:val="clear" w:color="auto" w:fill="auto"/>
          </w:tcPr>
          <w:p w14:paraId="4CE6594C"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職場の安全衛生に関するポスター等の掲示、規則やルールをまとめたマニュアル等の備付</w:t>
            </w:r>
          </w:p>
          <w:p w14:paraId="3BFC960C"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職場の安全衛生に関する研修の実施</w:t>
            </w:r>
          </w:p>
        </w:tc>
        <w:tc>
          <w:tcPr>
            <w:tcW w:w="779" w:type="pct"/>
            <w:shd w:val="clear" w:color="auto" w:fill="auto"/>
          </w:tcPr>
          <w:p w14:paraId="6415113D" w14:textId="77777777" w:rsidR="00044E12" w:rsidRPr="003804F3" w:rsidRDefault="00044E12" w:rsidP="00061350">
            <w:pPr>
              <w:pStyle w:val="af9"/>
              <w:widowControl/>
              <w:numPr>
                <w:ilvl w:val="0"/>
                <w:numId w:val="20"/>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実施状況の説明</w:t>
            </w:r>
          </w:p>
          <w:p w14:paraId="17434AEC" w14:textId="77777777" w:rsidR="00044E12" w:rsidRPr="003804F3" w:rsidRDefault="00044E12" w:rsidP="00061350">
            <w:pPr>
              <w:pStyle w:val="af9"/>
              <w:widowControl/>
              <w:numPr>
                <w:ilvl w:val="0"/>
                <w:numId w:val="20"/>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研修の実施記録</w:t>
            </w:r>
          </w:p>
          <w:p w14:paraId="0B9DF995" w14:textId="77777777" w:rsidR="00044E12" w:rsidRPr="003804F3" w:rsidRDefault="00044E12" w:rsidP="00061350">
            <w:pPr>
              <w:pStyle w:val="af9"/>
              <w:widowControl/>
              <w:numPr>
                <w:ilvl w:val="0"/>
                <w:numId w:val="20"/>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外国人労働者の母国語による情報提供の有無</w:t>
            </w:r>
          </w:p>
        </w:tc>
        <w:tc>
          <w:tcPr>
            <w:tcW w:w="244" w:type="pct"/>
            <w:vAlign w:val="center"/>
          </w:tcPr>
          <w:p w14:paraId="467C854C"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139331159"/>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321288FB"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44AC1F1B" w14:textId="77777777" w:rsidTr="007041F1">
        <w:trPr>
          <w:trHeight w:val="375"/>
        </w:trPr>
        <w:tc>
          <w:tcPr>
            <w:tcW w:w="1147" w:type="pct"/>
            <w:shd w:val="clear" w:color="auto" w:fill="auto"/>
            <w:hideMark/>
          </w:tcPr>
          <w:p w14:paraId="6E4A1A25" w14:textId="62D31DE6"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B2.10 安全衛生に関する認証取得（OHSAS18001、ISO45001）</w:t>
            </w:r>
          </w:p>
          <w:p w14:paraId="145A0848" w14:textId="77777777" w:rsidR="00044E12"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安全衛生に関する外部の認証（OHSAS18001、ISO45001等）を取得していますか。</w:t>
            </w:r>
          </w:p>
          <w:p w14:paraId="2BD9FD0C" w14:textId="2DFE6AF5" w:rsidR="00E8274C" w:rsidRPr="00775357" w:rsidRDefault="00E8274C" w:rsidP="006F37F4">
            <w:pPr>
              <w:widowControl/>
              <w:jc w:val="left"/>
              <w:rPr>
                <w:rFonts w:ascii="BIZ UDPゴシック" w:eastAsia="BIZ UDPゴシック" w:hAnsi="BIZ UDPゴシック" w:cs="ＭＳ Ｐゴシック"/>
                <w:kern w:val="0"/>
                <w:sz w:val="18"/>
                <w:szCs w:val="18"/>
              </w:rPr>
            </w:pPr>
          </w:p>
        </w:tc>
        <w:tc>
          <w:tcPr>
            <w:tcW w:w="361" w:type="pct"/>
          </w:tcPr>
          <w:p w14:paraId="64CD75B9"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従業員の安全衛生</w:t>
            </w:r>
          </w:p>
        </w:tc>
        <w:tc>
          <w:tcPr>
            <w:tcW w:w="1411" w:type="pct"/>
            <w:shd w:val="clear" w:color="auto" w:fill="auto"/>
          </w:tcPr>
          <w:p w14:paraId="392A152C"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左記の外部認証の取得</w:t>
            </w:r>
          </w:p>
        </w:tc>
        <w:tc>
          <w:tcPr>
            <w:tcW w:w="779" w:type="pct"/>
            <w:shd w:val="clear" w:color="auto" w:fill="auto"/>
          </w:tcPr>
          <w:p w14:paraId="1E7B0018" w14:textId="77777777" w:rsidR="00044E12" w:rsidRPr="003804F3" w:rsidRDefault="00044E12" w:rsidP="00061350">
            <w:pPr>
              <w:pStyle w:val="af9"/>
              <w:widowControl/>
              <w:numPr>
                <w:ilvl w:val="0"/>
                <w:numId w:val="20"/>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認定証等</w:t>
            </w:r>
          </w:p>
        </w:tc>
        <w:tc>
          <w:tcPr>
            <w:tcW w:w="244" w:type="pct"/>
            <w:vAlign w:val="center"/>
          </w:tcPr>
          <w:p w14:paraId="6FBF5AA7"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992612476"/>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1B05B2E1"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rsidRPr="00775357" w14:paraId="0FF269A1" w14:textId="77777777" w:rsidTr="00A42625">
        <w:trPr>
          <w:trHeight w:val="188"/>
        </w:trPr>
        <w:tc>
          <w:tcPr>
            <w:tcW w:w="5000" w:type="pct"/>
            <w:gridSpan w:val="6"/>
            <w:shd w:val="clear" w:color="auto" w:fill="808080" w:themeFill="background1" w:themeFillShade="80"/>
            <w:hideMark/>
          </w:tcPr>
          <w:p w14:paraId="1A321F95" w14:textId="63676DB2"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A42625">
              <w:rPr>
                <w:rFonts w:ascii="BIZ UDPゴシック" w:eastAsia="BIZ UDPゴシック" w:hAnsi="BIZ UDPゴシック" w:cs="ＭＳ Ｐゴシック"/>
                <w:b/>
                <w:bCs/>
                <w:color w:val="FFFFFF" w:themeColor="background1"/>
                <w:kern w:val="0"/>
                <w:sz w:val="18"/>
                <w:szCs w:val="18"/>
              </w:rPr>
              <w:lastRenderedPageBreak/>
              <w:t>B3. ビジネス倫理</w:t>
            </w:r>
            <w:r w:rsidR="00E3629A">
              <w:rPr>
                <w:rFonts w:ascii="BIZ UDPゴシック" w:eastAsia="BIZ UDPゴシック" w:hAnsi="BIZ UDPゴシック" w:cs="ＭＳ Ｐゴシック" w:hint="eastAsia"/>
                <w:b/>
                <w:bCs/>
                <w:color w:val="FFFFFF" w:themeColor="background1"/>
                <w:kern w:val="0"/>
                <w:sz w:val="18"/>
                <w:szCs w:val="18"/>
              </w:rPr>
              <w:t>（</w:t>
            </w:r>
            <w:r w:rsidR="00E3629A">
              <w:rPr>
                <w:rFonts w:ascii="BIZ UDPゴシック" w:eastAsia="BIZ UDPゴシック" w:hAnsi="BIZ UDPゴシック" w:cs="ＭＳ Ｐゴシック"/>
                <w:b/>
                <w:bCs/>
                <w:color w:val="FFFFFF" w:themeColor="background1"/>
                <w:kern w:val="0"/>
                <w:sz w:val="18"/>
                <w:szCs w:val="18"/>
              </w:rPr>
              <w:t>5</w:t>
            </w:r>
            <w:r w:rsidR="00E3629A">
              <w:rPr>
                <w:rFonts w:ascii="BIZ UDPゴシック" w:eastAsia="BIZ UDPゴシック" w:hAnsi="BIZ UDPゴシック" w:cs="ＭＳ Ｐゴシック" w:hint="eastAsia"/>
                <w:b/>
                <w:bCs/>
                <w:color w:val="FFFFFF" w:themeColor="background1"/>
                <w:kern w:val="0"/>
                <w:sz w:val="18"/>
                <w:szCs w:val="18"/>
              </w:rPr>
              <w:t>項目）</w:t>
            </w:r>
          </w:p>
        </w:tc>
      </w:tr>
      <w:tr w:rsidR="00CE01F0" w:rsidRPr="00775357" w14:paraId="16B41366" w14:textId="77777777" w:rsidTr="007041F1">
        <w:trPr>
          <w:trHeight w:val="272"/>
        </w:trPr>
        <w:tc>
          <w:tcPr>
            <w:tcW w:w="1147" w:type="pct"/>
            <w:shd w:val="clear" w:color="auto" w:fill="D9D9D9" w:themeFill="background1" w:themeFillShade="D9"/>
            <w:vAlign w:val="center"/>
            <w:hideMark/>
          </w:tcPr>
          <w:p w14:paraId="57E6C486" w14:textId="77777777" w:rsidR="00CE01F0" w:rsidRPr="00775357" w:rsidRDefault="00CE01F0" w:rsidP="006F37F4">
            <w:pPr>
              <w:widowControl/>
              <w:jc w:val="center"/>
              <w:rPr>
                <w:rFonts w:ascii="BIZ UDPゴシック" w:eastAsia="BIZ UDPゴシック" w:hAnsi="BIZ UDPゴシック" w:cs="ＭＳ Ｐゴシック"/>
                <w:bCs/>
                <w:kern w:val="0"/>
                <w:sz w:val="18"/>
                <w:szCs w:val="18"/>
              </w:rPr>
            </w:pPr>
            <w:r w:rsidRPr="00775357">
              <w:rPr>
                <w:rFonts w:ascii="BIZ UDPゴシック" w:eastAsia="BIZ UDPゴシック" w:hAnsi="BIZ UDPゴシック" w:cs="ＭＳ Ｐゴシック"/>
                <w:bCs/>
                <w:kern w:val="0"/>
                <w:sz w:val="18"/>
                <w:szCs w:val="18"/>
              </w:rPr>
              <w:t>チェック項目</w:t>
            </w:r>
          </w:p>
        </w:tc>
        <w:tc>
          <w:tcPr>
            <w:tcW w:w="361" w:type="pct"/>
            <w:shd w:val="clear" w:color="auto" w:fill="D9D9D9" w:themeFill="background1" w:themeFillShade="D9"/>
            <w:vAlign w:val="center"/>
          </w:tcPr>
          <w:p w14:paraId="4B0E3AF2"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分類</w:t>
            </w:r>
          </w:p>
        </w:tc>
        <w:tc>
          <w:tcPr>
            <w:tcW w:w="1411" w:type="pct"/>
            <w:shd w:val="clear" w:color="auto" w:fill="D9D9D9" w:themeFill="background1" w:themeFillShade="D9"/>
            <w:vAlign w:val="center"/>
          </w:tcPr>
          <w:p w14:paraId="7BF82FD3"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具体的な取組例</w:t>
            </w:r>
          </w:p>
        </w:tc>
        <w:tc>
          <w:tcPr>
            <w:tcW w:w="779" w:type="pct"/>
            <w:shd w:val="clear" w:color="auto" w:fill="D9D9D9" w:themeFill="background1" w:themeFillShade="D9"/>
            <w:vAlign w:val="center"/>
          </w:tcPr>
          <w:p w14:paraId="7B4FB0A7" w14:textId="77777777" w:rsidR="00CE01F0" w:rsidRPr="00775357" w:rsidRDefault="00CE01F0" w:rsidP="006F37F4">
            <w:pPr>
              <w:widowControl/>
              <w:jc w:val="center"/>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kern w:val="0"/>
                <w:sz w:val="18"/>
                <w:szCs w:val="18"/>
              </w:rPr>
              <w:t>関連文書例</w:t>
            </w:r>
          </w:p>
        </w:tc>
        <w:tc>
          <w:tcPr>
            <w:tcW w:w="244" w:type="pct"/>
            <w:shd w:val="clear" w:color="auto" w:fill="FFF2CC" w:themeFill="accent4" w:themeFillTint="33"/>
            <w:vAlign w:val="center"/>
          </w:tcPr>
          <w:p w14:paraId="3B38F260" w14:textId="77777777" w:rsidR="00CE01F0" w:rsidRPr="00775357" w:rsidRDefault="00CE01F0" w:rsidP="006F37F4">
            <w:pPr>
              <w:widowControl/>
              <w:jc w:val="center"/>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hint="eastAsia"/>
                <w:kern w:val="0"/>
                <w:sz w:val="18"/>
                <w:szCs w:val="18"/>
              </w:rPr>
              <w:t>評価</w:t>
            </w:r>
          </w:p>
        </w:tc>
        <w:tc>
          <w:tcPr>
            <w:tcW w:w="1058" w:type="pct"/>
            <w:shd w:val="clear" w:color="auto" w:fill="D9D9D9" w:themeFill="background1" w:themeFillShade="D9"/>
            <w:vAlign w:val="center"/>
          </w:tcPr>
          <w:p w14:paraId="12B72285" w14:textId="3C4D08FD" w:rsidR="00CE01F0" w:rsidRPr="00775357" w:rsidRDefault="003804F3" w:rsidP="006F37F4">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メモ</w:t>
            </w:r>
          </w:p>
        </w:tc>
      </w:tr>
      <w:tr w:rsidR="00044E12" w14:paraId="566B2434" w14:textId="77777777" w:rsidTr="007041F1">
        <w:trPr>
          <w:trHeight w:val="375"/>
        </w:trPr>
        <w:tc>
          <w:tcPr>
            <w:tcW w:w="1147" w:type="pct"/>
            <w:shd w:val="clear" w:color="auto" w:fill="auto"/>
            <w:hideMark/>
          </w:tcPr>
          <w:p w14:paraId="61CAF870" w14:textId="77777777"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B3.1 ビジネス倫理方針</w:t>
            </w:r>
          </w:p>
          <w:p w14:paraId="42A9CE4F"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ビジネス活動全般にわたり、あらゆる種類の贈収賄、腐敗等を一切禁止する方針を有し、その周知徹底をしていますか。</w:t>
            </w:r>
          </w:p>
        </w:tc>
        <w:tc>
          <w:tcPr>
            <w:tcW w:w="361" w:type="pct"/>
          </w:tcPr>
          <w:p w14:paraId="075C7C94"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腐敗・不正</w:t>
            </w:r>
          </w:p>
        </w:tc>
        <w:tc>
          <w:tcPr>
            <w:tcW w:w="1411" w:type="pct"/>
            <w:shd w:val="clear" w:color="auto" w:fill="auto"/>
          </w:tcPr>
          <w:p w14:paraId="0223DF02"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sz w:val="18"/>
                <w:szCs w:val="18"/>
                <w:shd w:val="clear" w:color="auto" w:fill="FFFFFF"/>
              </w:rPr>
            </w:pPr>
            <w:r w:rsidRPr="003B54FB">
              <w:rPr>
                <w:rFonts w:ascii="BIZ UDPゴシック" w:eastAsia="BIZ UDPゴシック" w:hAnsi="BIZ UDPゴシック"/>
                <w:sz w:val="18"/>
                <w:szCs w:val="18"/>
                <w:shd w:val="clear" w:color="auto" w:fill="FFFFFF"/>
              </w:rPr>
              <w:t>贈収賄や強要等の腐敗・不正行為を一切禁止する方針や行動規範の制定、並びに社内外への公表・周知</w:t>
            </w:r>
          </w:p>
          <w:p w14:paraId="352F0DC5" w14:textId="77777777" w:rsidR="00044E12" w:rsidRPr="003B54FB" w:rsidRDefault="00044E12" w:rsidP="00061350">
            <w:pPr>
              <w:pStyle w:val="af9"/>
              <w:widowControl/>
              <w:numPr>
                <w:ilvl w:val="0"/>
                <w:numId w:val="17"/>
              </w:numPr>
              <w:ind w:leftChars="0" w:left="189" w:hanging="189"/>
              <w:jc w:val="left"/>
              <w:rPr>
                <w:rFonts w:ascii="BIZ UDPゴシック" w:eastAsia="BIZ UDPゴシック" w:hAnsi="BIZ UDPゴシック"/>
                <w:sz w:val="18"/>
                <w:szCs w:val="18"/>
                <w:shd w:val="clear" w:color="auto" w:fill="FFFFFF"/>
              </w:rPr>
            </w:pPr>
            <w:r w:rsidRPr="003B54FB">
              <w:rPr>
                <w:rFonts w:ascii="BIZ UDPゴシック" w:eastAsia="BIZ UDPゴシック" w:hAnsi="BIZ UDPゴシック"/>
                <w:sz w:val="18"/>
                <w:szCs w:val="18"/>
                <w:shd w:val="clear" w:color="auto" w:fill="FFFFFF"/>
              </w:rPr>
              <w:t>暴力団排除に関する方針や行動規範の制定、並びに社内外への公表・周知</w:t>
            </w:r>
          </w:p>
        </w:tc>
        <w:tc>
          <w:tcPr>
            <w:tcW w:w="779" w:type="pct"/>
            <w:shd w:val="clear" w:color="auto" w:fill="auto"/>
          </w:tcPr>
          <w:p w14:paraId="69300154" w14:textId="77777777" w:rsidR="00044E12" w:rsidRPr="003804F3" w:rsidRDefault="00044E12" w:rsidP="00061350">
            <w:pPr>
              <w:pStyle w:val="af9"/>
              <w:widowControl/>
              <w:numPr>
                <w:ilvl w:val="0"/>
                <w:numId w:val="17"/>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方針や行動規範等の文書</w:t>
            </w:r>
          </w:p>
          <w:p w14:paraId="71AFDE49" w14:textId="77777777" w:rsidR="00044E12" w:rsidRPr="003804F3" w:rsidRDefault="00044E12" w:rsidP="00061350">
            <w:pPr>
              <w:pStyle w:val="af9"/>
              <w:widowControl/>
              <w:numPr>
                <w:ilvl w:val="0"/>
                <w:numId w:val="17"/>
              </w:numPr>
              <w:ind w:leftChars="0" w:left="187" w:hanging="187"/>
              <w:jc w:val="left"/>
              <w:rPr>
                <w:rFonts w:ascii="BIZ UDPゴシック" w:eastAsia="BIZ UDPゴシック" w:hAnsi="BIZ UDPゴシック" w:cs="ＭＳ Ｐゴシック"/>
                <w:kern w:val="0"/>
                <w:sz w:val="18"/>
                <w:szCs w:val="18"/>
              </w:rPr>
            </w:pPr>
            <w:r w:rsidRPr="003804F3">
              <w:rPr>
                <w:rFonts w:ascii="BIZ UDPゴシック" w:eastAsia="BIZ UDPゴシック" w:hAnsi="BIZ UDPゴシック" w:cs="ＭＳ Ｐゴシック"/>
                <w:kern w:val="0"/>
                <w:sz w:val="18"/>
                <w:szCs w:val="18"/>
              </w:rPr>
              <w:t>公表・周知の状況</w:t>
            </w:r>
          </w:p>
        </w:tc>
        <w:tc>
          <w:tcPr>
            <w:tcW w:w="244" w:type="pct"/>
            <w:vAlign w:val="center"/>
          </w:tcPr>
          <w:p w14:paraId="02EF9082"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2125803638"/>
                <w14:checkbox>
                  <w14:checked w14:val="1"/>
                  <w14:checkedState w14:val="00FE" w14:font="Wingdings"/>
                  <w14:uncheckedState w14:val="2610" w14:font="ＭＳ ゴシック"/>
                </w14:checkbox>
              </w:sdtPr>
              <w:sdtEndPr/>
              <w:sdtContent>
                <w:r w:rsidR="00044E12">
                  <w:rPr>
                    <w:rFonts w:ascii="BIZ UDPゴシック" w:eastAsia="BIZ UDPゴシック" w:hAnsi="BIZ UDPゴシック" w:cs="Segoe UI Emoji" w:hint="eastAsia"/>
                    <w:kern w:val="0"/>
                    <w:sz w:val="32"/>
                    <w:szCs w:val="32"/>
                  </w:rPr>
                  <w:sym w:font="Wingdings" w:char="F0FE"/>
                </w:r>
              </w:sdtContent>
            </w:sdt>
          </w:p>
        </w:tc>
        <w:tc>
          <w:tcPr>
            <w:tcW w:w="1058" w:type="pct"/>
          </w:tcPr>
          <w:p w14:paraId="3B87739D"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07F83B9A" w14:textId="77777777" w:rsidTr="007041F1">
        <w:trPr>
          <w:trHeight w:val="540"/>
        </w:trPr>
        <w:tc>
          <w:tcPr>
            <w:tcW w:w="1147" w:type="pct"/>
            <w:shd w:val="clear" w:color="auto" w:fill="auto"/>
            <w:hideMark/>
          </w:tcPr>
          <w:p w14:paraId="6758CB62" w14:textId="77777777"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B3.2 不適切な利益の排除</w:t>
            </w:r>
          </w:p>
          <w:p w14:paraId="547F6F67"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賄賂またはその他の不適切な利益を得るための手段を利用していないことを確認するための、内部監査等のモニタリングを実施していますか。</w:t>
            </w:r>
          </w:p>
        </w:tc>
        <w:tc>
          <w:tcPr>
            <w:tcW w:w="361" w:type="pct"/>
          </w:tcPr>
          <w:p w14:paraId="37E1A579"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腐敗・不正</w:t>
            </w:r>
          </w:p>
        </w:tc>
        <w:tc>
          <w:tcPr>
            <w:tcW w:w="1411" w:type="pct"/>
            <w:shd w:val="clear" w:color="auto" w:fill="auto"/>
          </w:tcPr>
          <w:p w14:paraId="6695F1BD"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贈収賄等の有無を確認するための内部監査等の実施</w:t>
            </w:r>
          </w:p>
        </w:tc>
        <w:tc>
          <w:tcPr>
            <w:tcW w:w="779" w:type="pct"/>
            <w:shd w:val="clear" w:color="auto" w:fill="auto"/>
          </w:tcPr>
          <w:p w14:paraId="2167D73F" w14:textId="77777777" w:rsidR="00044E12" w:rsidRPr="00965E4E" w:rsidRDefault="00044E12" w:rsidP="00061350">
            <w:pPr>
              <w:pStyle w:val="af9"/>
              <w:widowControl/>
              <w:numPr>
                <w:ilvl w:val="0"/>
                <w:numId w:val="19"/>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監査報告書等</w:t>
            </w:r>
          </w:p>
        </w:tc>
        <w:tc>
          <w:tcPr>
            <w:tcW w:w="244" w:type="pct"/>
            <w:vAlign w:val="center"/>
          </w:tcPr>
          <w:p w14:paraId="27B961D5"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889186673"/>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0DEAE8F8"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7CAC670C" w14:textId="77777777" w:rsidTr="007041F1">
        <w:trPr>
          <w:trHeight w:val="540"/>
        </w:trPr>
        <w:tc>
          <w:tcPr>
            <w:tcW w:w="1147" w:type="pct"/>
            <w:shd w:val="clear" w:color="auto" w:fill="auto"/>
            <w:hideMark/>
          </w:tcPr>
          <w:p w14:paraId="59133DB0" w14:textId="77777777"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B3.3 公正な取引慣行</w:t>
            </w:r>
          </w:p>
          <w:p w14:paraId="5232725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公正な取引慣行（独占禁止法や下請法を遵守し、ダンピング、買い叩き、談合等の不公正、反競争的な取引きをしない等）</w:t>
            </w:r>
            <w:r w:rsidRPr="00775357">
              <w:rPr>
                <w:rFonts w:ascii="BIZ UDPゴシック" w:eastAsia="BIZ UDPゴシック" w:hAnsi="BIZ UDPゴシック" w:cs="ＭＳ Ｐゴシック" w:hint="eastAsia"/>
                <w:kern w:val="0"/>
                <w:sz w:val="18"/>
                <w:szCs w:val="18"/>
              </w:rPr>
              <w:t>や、</w:t>
            </w:r>
            <w:r w:rsidRPr="00775357">
              <w:rPr>
                <w:rFonts w:ascii="BIZ UDPゴシック" w:eastAsia="BIZ UDPゴシック" w:hAnsi="BIZ UDPゴシック" w:hint="eastAsia"/>
                <w:color w:val="1A1A1A"/>
                <w:sz w:val="18"/>
                <w:szCs w:val="18"/>
              </w:rPr>
              <w:t>大企業と中小企業との共存共栄</w:t>
            </w:r>
            <w:r w:rsidRPr="00775357">
              <w:rPr>
                <w:rFonts w:ascii="BIZ UDPゴシック" w:eastAsia="BIZ UDPゴシック" w:hAnsi="BIZ UDPゴシック" w:cs="ＭＳ Ｐゴシック"/>
                <w:kern w:val="0"/>
                <w:sz w:val="18"/>
                <w:szCs w:val="18"/>
              </w:rPr>
              <w:t>の方針があり、その周知徹底をしていますか。</w:t>
            </w:r>
          </w:p>
        </w:tc>
        <w:tc>
          <w:tcPr>
            <w:tcW w:w="361" w:type="pct"/>
          </w:tcPr>
          <w:p w14:paraId="745A2310"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ビジネス倫理</w:t>
            </w:r>
          </w:p>
        </w:tc>
        <w:tc>
          <w:tcPr>
            <w:tcW w:w="1411" w:type="pct"/>
            <w:shd w:val="clear" w:color="auto" w:fill="auto"/>
          </w:tcPr>
          <w:p w14:paraId="41000F61"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独占禁止法、下請法の順守</w:t>
            </w:r>
          </w:p>
          <w:p w14:paraId="3A5ACBBD"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sz w:val="18"/>
                <w:szCs w:val="18"/>
                <w:shd w:val="clear" w:color="auto" w:fill="FFFFFF"/>
              </w:rPr>
            </w:pPr>
            <w:r w:rsidRPr="003B54FB">
              <w:rPr>
                <w:rFonts w:ascii="BIZ UDPゴシック" w:eastAsia="BIZ UDPゴシック" w:hAnsi="BIZ UDPゴシック" w:cs="ＭＳ Ｐゴシック"/>
                <w:kern w:val="0"/>
                <w:sz w:val="18"/>
                <w:szCs w:val="18"/>
              </w:rPr>
              <w:t>不公正な取引を一切禁止する方針や行動規範の制定</w:t>
            </w:r>
            <w:r w:rsidRPr="003B54FB">
              <w:rPr>
                <w:rFonts w:ascii="BIZ UDPゴシック" w:eastAsia="BIZ UDPゴシック" w:hAnsi="BIZ UDPゴシック"/>
                <w:sz w:val="18"/>
                <w:szCs w:val="18"/>
                <w:shd w:val="clear" w:color="auto" w:fill="FFFFFF"/>
              </w:rPr>
              <w:t>、並びに社内外への公表・周知</w:t>
            </w:r>
          </w:p>
          <w:p w14:paraId="4846E0C9"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hint="eastAsia"/>
                <w:kern w:val="0"/>
                <w:sz w:val="18"/>
                <w:szCs w:val="18"/>
              </w:rPr>
              <w:t>「パートナーシップ構築宣言」の作成・公表</w:t>
            </w:r>
          </w:p>
        </w:tc>
        <w:tc>
          <w:tcPr>
            <w:tcW w:w="779" w:type="pct"/>
            <w:shd w:val="clear" w:color="auto" w:fill="auto"/>
          </w:tcPr>
          <w:p w14:paraId="622A51AA" w14:textId="77777777" w:rsidR="00044E12" w:rsidRPr="00965E4E" w:rsidRDefault="00044E12" w:rsidP="00061350">
            <w:pPr>
              <w:pStyle w:val="af9"/>
              <w:widowControl/>
              <w:numPr>
                <w:ilvl w:val="0"/>
                <w:numId w:val="19"/>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方針や行動規範等の文書</w:t>
            </w:r>
          </w:p>
          <w:p w14:paraId="0C8BCE03" w14:textId="77777777" w:rsidR="00044E12" w:rsidRPr="00965E4E" w:rsidRDefault="00044E12" w:rsidP="00061350">
            <w:pPr>
              <w:pStyle w:val="af9"/>
              <w:widowControl/>
              <w:numPr>
                <w:ilvl w:val="0"/>
                <w:numId w:val="19"/>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公表・周知の状況</w:t>
            </w:r>
          </w:p>
          <w:p w14:paraId="6A6B081A" w14:textId="77777777" w:rsidR="00044E12" w:rsidRPr="00775357" w:rsidRDefault="00044E12" w:rsidP="006F37F4">
            <w:pPr>
              <w:widowControl/>
              <w:jc w:val="left"/>
              <w:rPr>
                <w:rFonts w:ascii="BIZ UDPゴシック" w:eastAsia="BIZ UDPゴシック" w:hAnsi="BIZ UDPゴシック" w:cs="ＭＳ Ｐゴシック"/>
                <w:kern w:val="0"/>
                <w:sz w:val="14"/>
                <w:szCs w:val="14"/>
              </w:rPr>
            </w:pPr>
            <w:r w:rsidRPr="00775357">
              <w:rPr>
                <w:rFonts w:ascii="BIZ UDPゴシック" w:eastAsia="BIZ UDPゴシック" w:hAnsi="BIZ UDPゴシック" w:cs="ＭＳ Ｐゴシック" w:hint="eastAsia"/>
                <w:kern w:val="0"/>
                <w:sz w:val="14"/>
                <w:szCs w:val="14"/>
              </w:rPr>
              <w:t>「パートナーシップ構築宣言」ポータルサイト</w:t>
            </w:r>
          </w:p>
          <w:p w14:paraId="2722C46F" w14:textId="77777777" w:rsidR="00044E12" w:rsidRPr="00775357" w:rsidRDefault="0063718C" w:rsidP="006F37F4">
            <w:pPr>
              <w:widowControl/>
              <w:jc w:val="left"/>
              <w:rPr>
                <w:rFonts w:ascii="BIZ UDPゴシック" w:eastAsia="BIZ UDPゴシック" w:hAnsi="BIZ UDPゴシック" w:cs="ＭＳ Ｐゴシック"/>
                <w:kern w:val="0"/>
                <w:sz w:val="14"/>
                <w:szCs w:val="14"/>
              </w:rPr>
            </w:pPr>
            <w:hyperlink r:id="rId15" w:history="1">
              <w:r w:rsidR="00044E12" w:rsidRPr="00775357">
                <w:rPr>
                  <w:rFonts w:ascii="BIZ UDPゴシック" w:eastAsia="BIZ UDPゴシック" w:hAnsi="BIZ UDPゴシック"/>
                  <w:color w:val="0000FF"/>
                  <w:sz w:val="14"/>
                  <w:szCs w:val="14"/>
                  <w:u w:val="single"/>
                </w:rPr>
                <w:t>https://www.biz-partnership.jp/</w:t>
              </w:r>
            </w:hyperlink>
          </w:p>
        </w:tc>
        <w:tc>
          <w:tcPr>
            <w:tcW w:w="244" w:type="pct"/>
            <w:vAlign w:val="center"/>
          </w:tcPr>
          <w:p w14:paraId="7BD69AE1"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2024355664"/>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7300B1A8"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02F7BF13" w14:textId="77777777" w:rsidTr="007041F1">
        <w:trPr>
          <w:trHeight w:val="540"/>
        </w:trPr>
        <w:tc>
          <w:tcPr>
            <w:tcW w:w="1147" w:type="pct"/>
            <w:shd w:val="clear" w:color="auto" w:fill="auto"/>
            <w:hideMark/>
          </w:tcPr>
          <w:p w14:paraId="7CFA42A6" w14:textId="1B54AE37"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B3.</w:t>
            </w:r>
            <w:r w:rsidR="00E3629A">
              <w:rPr>
                <w:rFonts w:ascii="BIZ UDPゴシック" w:eastAsia="BIZ UDPゴシック" w:hAnsi="BIZ UDPゴシック" w:cs="ＭＳ Ｐゴシック"/>
                <w:b/>
                <w:bCs/>
                <w:kern w:val="0"/>
                <w:sz w:val="18"/>
                <w:szCs w:val="18"/>
              </w:rPr>
              <w:t>4</w:t>
            </w:r>
            <w:r>
              <w:rPr>
                <w:rFonts w:ascii="BIZ UDPゴシック" w:eastAsia="BIZ UDPゴシック" w:hAnsi="BIZ UDPゴシック" w:cs="ＭＳ Ｐゴシック" w:hint="eastAsia"/>
                <w:b/>
                <w:bCs/>
                <w:kern w:val="0"/>
                <w:sz w:val="18"/>
                <w:szCs w:val="18"/>
              </w:rPr>
              <w:t xml:space="preserve"> </w:t>
            </w:r>
            <w:r w:rsidRPr="00775357">
              <w:rPr>
                <w:rFonts w:ascii="BIZ UDPゴシック" w:eastAsia="BIZ UDPゴシック" w:hAnsi="BIZ UDPゴシック" w:cs="ＭＳ Ｐゴシック"/>
                <w:b/>
                <w:bCs/>
                <w:kern w:val="0"/>
                <w:sz w:val="18"/>
                <w:szCs w:val="18"/>
              </w:rPr>
              <w:t>内部告発における報復の排除</w:t>
            </w:r>
          </w:p>
          <w:p w14:paraId="27DBCDE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内部告発者の機密性、匿名性が担保され、報復の恐れなしに不正等を告発できるプロセスを確立し、組織内部に周知していますか。</w:t>
            </w:r>
          </w:p>
        </w:tc>
        <w:tc>
          <w:tcPr>
            <w:tcW w:w="361" w:type="pct"/>
          </w:tcPr>
          <w:p w14:paraId="367794B3"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腐敗・不正</w:t>
            </w:r>
          </w:p>
          <w:p w14:paraId="2490792F"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ビジネス倫理</w:t>
            </w:r>
          </w:p>
        </w:tc>
        <w:tc>
          <w:tcPr>
            <w:tcW w:w="1411" w:type="pct"/>
            <w:shd w:val="clear" w:color="auto" w:fill="auto"/>
          </w:tcPr>
          <w:p w14:paraId="5585D7F7"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公益通報者保護法を踏まえた内部通報制度の整備（通報に係る秘密保持の徹底、通報者に対する不利益取扱いの禁止等）及び周知</w:t>
            </w:r>
          </w:p>
        </w:tc>
        <w:tc>
          <w:tcPr>
            <w:tcW w:w="779" w:type="pct"/>
            <w:shd w:val="clear" w:color="auto" w:fill="auto"/>
          </w:tcPr>
          <w:p w14:paraId="0ABAFB0C" w14:textId="77777777" w:rsidR="00044E12" w:rsidRPr="00965E4E" w:rsidRDefault="00044E12" w:rsidP="00061350">
            <w:pPr>
              <w:pStyle w:val="af9"/>
              <w:widowControl/>
              <w:numPr>
                <w:ilvl w:val="0"/>
                <w:numId w:val="23"/>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内部通報制度の内容</w:t>
            </w:r>
          </w:p>
          <w:p w14:paraId="423DA671" w14:textId="77777777" w:rsidR="00044E12" w:rsidRPr="00965E4E" w:rsidRDefault="00044E12" w:rsidP="00061350">
            <w:pPr>
              <w:pStyle w:val="af9"/>
              <w:widowControl/>
              <w:numPr>
                <w:ilvl w:val="0"/>
                <w:numId w:val="23"/>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周知状況</w:t>
            </w:r>
          </w:p>
        </w:tc>
        <w:tc>
          <w:tcPr>
            <w:tcW w:w="244" w:type="pct"/>
            <w:vAlign w:val="center"/>
          </w:tcPr>
          <w:p w14:paraId="522727E6"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1463534839"/>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43327D25" w14:textId="77777777" w:rsidR="00044E12" w:rsidRDefault="00044E12" w:rsidP="006F37F4">
            <w:pPr>
              <w:widowControl/>
              <w:jc w:val="left"/>
              <w:rPr>
                <w:rFonts w:ascii="BIZ UDPゴシック" w:eastAsia="BIZ UDPゴシック" w:hAnsi="BIZ UDPゴシック" w:cs="Segoe UI Emoji"/>
                <w:kern w:val="0"/>
                <w:sz w:val="32"/>
                <w:szCs w:val="32"/>
              </w:rPr>
            </w:pPr>
          </w:p>
        </w:tc>
      </w:tr>
      <w:tr w:rsidR="00044E12" w14:paraId="13C47DCA" w14:textId="77777777" w:rsidTr="007041F1">
        <w:trPr>
          <w:trHeight w:val="540"/>
        </w:trPr>
        <w:tc>
          <w:tcPr>
            <w:tcW w:w="1147" w:type="pct"/>
            <w:shd w:val="clear" w:color="auto" w:fill="auto"/>
            <w:hideMark/>
          </w:tcPr>
          <w:p w14:paraId="7569EC14" w14:textId="2B092FF5" w:rsidR="00044E12" w:rsidRPr="00775357" w:rsidRDefault="00044E12" w:rsidP="006F37F4">
            <w:pPr>
              <w:widowControl/>
              <w:jc w:val="left"/>
              <w:rPr>
                <w:rFonts w:ascii="BIZ UDPゴシック" w:eastAsia="BIZ UDPゴシック" w:hAnsi="BIZ UDPゴシック" w:cs="ＭＳ Ｐゴシック"/>
                <w:b/>
                <w:bCs/>
                <w:kern w:val="0"/>
                <w:sz w:val="18"/>
                <w:szCs w:val="18"/>
              </w:rPr>
            </w:pPr>
            <w:r w:rsidRPr="00775357">
              <w:rPr>
                <w:rFonts w:ascii="BIZ UDPゴシック" w:eastAsia="BIZ UDPゴシック" w:hAnsi="BIZ UDPゴシック" w:cs="ＭＳ Ｐゴシック"/>
                <w:b/>
                <w:bCs/>
                <w:kern w:val="0"/>
                <w:sz w:val="18"/>
                <w:szCs w:val="18"/>
              </w:rPr>
              <w:t>B3.</w:t>
            </w:r>
            <w:r>
              <w:rPr>
                <w:rFonts w:ascii="BIZ UDPゴシック" w:eastAsia="BIZ UDPゴシック" w:hAnsi="BIZ UDPゴシック" w:cs="ＭＳ Ｐゴシック"/>
                <w:b/>
                <w:bCs/>
                <w:kern w:val="0"/>
                <w:sz w:val="18"/>
                <w:szCs w:val="18"/>
              </w:rPr>
              <w:t>5</w:t>
            </w:r>
            <w:r w:rsidRPr="00775357">
              <w:rPr>
                <w:rFonts w:ascii="BIZ UDPゴシック" w:eastAsia="BIZ UDPゴシック" w:hAnsi="BIZ UDPゴシック" w:cs="ＭＳ Ｐゴシック"/>
                <w:b/>
                <w:bCs/>
                <w:kern w:val="0"/>
                <w:sz w:val="18"/>
                <w:szCs w:val="18"/>
              </w:rPr>
              <w:t xml:space="preserve"> プライバシー・個人情報保護</w:t>
            </w:r>
          </w:p>
          <w:p w14:paraId="7B92B399"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プライバシー保護、個人情報保護に関して、適切な方針を有し、法令の遵守を確実にする</w:t>
            </w:r>
            <w:r w:rsidRPr="00775357">
              <w:rPr>
                <w:rFonts w:ascii="BIZ UDPゴシック" w:eastAsia="BIZ UDPゴシック" w:hAnsi="BIZ UDPゴシック" w:cs="ＭＳ Ｐゴシック" w:hint="eastAsia"/>
                <w:kern w:val="0"/>
                <w:sz w:val="18"/>
                <w:szCs w:val="18"/>
              </w:rPr>
              <w:t>活動</w:t>
            </w:r>
            <w:r w:rsidRPr="00775357">
              <w:rPr>
                <w:rFonts w:ascii="BIZ UDPゴシック" w:eastAsia="BIZ UDPゴシック" w:hAnsi="BIZ UDPゴシック" w:cs="ＭＳ Ｐゴシック"/>
                <w:kern w:val="0"/>
                <w:sz w:val="18"/>
                <w:szCs w:val="18"/>
              </w:rPr>
              <w:t>・手順を実施していますか。</w:t>
            </w:r>
          </w:p>
        </w:tc>
        <w:tc>
          <w:tcPr>
            <w:tcW w:w="361" w:type="pct"/>
          </w:tcPr>
          <w:p w14:paraId="460100EC"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法令</w:t>
            </w:r>
          </w:p>
          <w:p w14:paraId="2F8D3FD1" w14:textId="77777777" w:rsidR="00044E12" w:rsidRPr="00775357" w:rsidRDefault="00044E12" w:rsidP="006F37F4">
            <w:pPr>
              <w:widowControl/>
              <w:jc w:val="left"/>
              <w:rPr>
                <w:rFonts w:ascii="BIZ UDPゴシック" w:eastAsia="BIZ UDPゴシック" w:hAnsi="BIZ UDPゴシック" w:cs="ＭＳ Ｐゴシック"/>
                <w:kern w:val="0"/>
                <w:sz w:val="18"/>
                <w:szCs w:val="18"/>
              </w:rPr>
            </w:pPr>
            <w:r w:rsidRPr="00775357">
              <w:rPr>
                <w:rFonts w:ascii="BIZ UDPゴシック" w:eastAsia="BIZ UDPゴシック" w:hAnsi="BIZ UDPゴシック" w:cs="ＭＳ Ｐゴシック"/>
                <w:kern w:val="0"/>
                <w:sz w:val="18"/>
                <w:szCs w:val="18"/>
              </w:rPr>
              <w:t>ビジネス倫理</w:t>
            </w:r>
          </w:p>
        </w:tc>
        <w:tc>
          <w:tcPr>
            <w:tcW w:w="1411" w:type="pct"/>
            <w:shd w:val="clear" w:color="auto" w:fill="auto"/>
            <w:hideMark/>
          </w:tcPr>
          <w:p w14:paraId="58D605D9"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個人情報保護法の順守</w:t>
            </w:r>
          </w:p>
          <w:p w14:paraId="25AB3644"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個人情報保護方針</w:t>
            </w:r>
          </w:p>
          <w:p w14:paraId="344D9FC7" w14:textId="77777777" w:rsidR="00044E12" w:rsidRPr="003B54FB" w:rsidRDefault="00044E12" w:rsidP="00061350">
            <w:pPr>
              <w:pStyle w:val="af9"/>
              <w:widowControl/>
              <w:numPr>
                <w:ilvl w:val="0"/>
                <w:numId w:val="19"/>
              </w:numPr>
              <w:ind w:leftChars="0" w:left="189" w:hanging="189"/>
              <w:jc w:val="left"/>
              <w:rPr>
                <w:rFonts w:ascii="BIZ UDPゴシック" w:eastAsia="BIZ UDPゴシック" w:hAnsi="BIZ UDPゴシック" w:cs="ＭＳ Ｐゴシック"/>
                <w:kern w:val="0"/>
                <w:sz w:val="18"/>
                <w:szCs w:val="18"/>
              </w:rPr>
            </w:pPr>
            <w:r w:rsidRPr="003B54FB">
              <w:rPr>
                <w:rFonts w:ascii="BIZ UDPゴシック" w:eastAsia="BIZ UDPゴシック" w:hAnsi="BIZ UDPゴシック" w:cs="ＭＳ Ｐゴシック"/>
                <w:kern w:val="0"/>
                <w:sz w:val="18"/>
                <w:szCs w:val="18"/>
              </w:rPr>
              <w:t>個人情報を保護するための体制整備</w:t>
            </w:r>
          </w:p>
        </w:tc>
        <w:tc>
          <w:tcPr>
            <w:tcW w:w="779" w:type="pct"/>
            <w:shd w:val="clear" w:color="auto" w:fill="auto"/>
          </w:tcPr>
          <w:p w14:paraId="20F75D4D" w14:textId="77777777" w:rsidR="00044E12" w:rsidRPr="00965E4E" w:rsidRDefault="00044E12" w:rsidP="00061350">
            <w:pPr>
              <w:pStyle w:val="af9"/>
              <w:widowControl/>
              <w:numPr>
                <w:ilvl w:val="0"/>
                <w:numId w:val="23"/>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方針の文書</w:t>
            </w:r>
          </w:p>
          <w:p w14:paraId="4CC31BCD" w14:textId="77777777" w:rsidR="00044E12" w:rsidRPr="00965E4E" w:rsidRDefault="00044E12" w:rsidP="00061350">
            <w:pPr>
              <w:pStyle w:val="af9"/>
              <w:widowControl/>
              <w:numPr>
                <w:ilvl w:val="0"/>
                <w:numId w:val="23"/>
              </w:numPr>
              <w:ind w:leftChars="0" w:left="181" w:hanging="181"/>
              <w:jc w:val="left"/>
              <w:rPr>
                <w:rFonts w:ascii="BIZ UDPゴシック" w:eastAsia="BIZ UDPゴシック" w:hAnsi="BIZ UDPゴシック" w:cs="ＭＳ Ｐゴシック"/>
                <w:kern w:val="0"/>
                <w:sz w:val="18"/>
                <w:szCs w:val="18"/>
              </w:rPr>
            </w:pPr>
            <w:r w:rsidRPr="00965E4E">
              <w:rPr>
                <w:rFonts w:ascii="BIZ UDPゴシック" w:eastAsia="BIZ UDPゴシック" w:hAnsi="BIZ UDPゴシック" w:cs="ＭＳ Ｐゴシック"/>
                <w:kern w:val="0"/>
                <w:sz w:val="18"/>
                <w:szCs w:val="18"/>
              </w:rPr>
              <w:t>個人情報の取扱に関するマニュアル等</w:t>
            </w:r>
          </w:p>
        </w:tc>
        <w:tc>
          <w:tcPr>
            <w:tcW w:w="244" w:type="pct"/>
            <w:vAlign w:val="center"/>
          </w:tcPr>
          <w:p w14:paraId="740E7697" w14:textId="77777777" w:rsidR="00044E12" w:rsidRPr="00775357" w:rsidRDefault="0063718C" w:rsidP="006F37F4">
            <w:pPr>
              <w:widowControl/>
              <w:jc w:val="center"/>
              <w:rPr>
                <w:rFonts w:ascii="BIZ UDPゴシック" w:eastAsia="BIZ UDPゴシック" w:hAnsi="BIZ UDPゴシック" w:cs="ＭＳ Ｐゴシック"/>
                <w:kern w:val="0"/>
                <w:sz w:val="32"/>
                <w:szCs w:val="32"/>
              </w:rPr>
            </w:pPr>
            <w:sdt>
              <w:sdtPr>
                <w:rPr>
                  <w:rFonts w:ascii="BIZ UDPゴシック" w:eastAsia="BIZ UDPゴシック" w:hAnsi="BIZ UDPゴシック" w:cs="Segoe UI Emoji" w:hint="eastAsia"/>
                  <w:kern w:val="0"/>
                  <w:sz w:val="32"/>
                  <w:szCs w:val="32"/>
                </w:rPr>
                <w:id w:val="672224037"/>
                <w14:checkbox>
                  <w14:checked w14:val="0"/>
                  <w14:checkedState w14:val="00FE" w14:font="Wingdings"/>
                  <w14:uncheckedState w14:val="2610" w14:font="ＭＳ ゴシック"/>
                </w14:checkbox>
              </w:sdtPr>
              <w:sdtEndPr/>
              <w:sdtContent>
                <w:r w:rsidR="00044E12" w:rsidRPr="00775357">
                  <w:rPr>
                    <w:rFonts w:ascii="Segoe UI Symbol" w:eastAsia="BIZ UDPゴシック" w:hAnsi="Segoe UI Symbol" w:cs="Segoe UI Symbol"/>
                    <w:kern w:val="0"/>
                    <w:sz w:val="32"/>
                    <w:szCs w:val="32"/>
                  </w:rPr>
                  <w:t>☐</w:t>
                </w:r>
              </w:sdtContent>
            </w:sdt>
          </w:p>
        </w:tc>
        <w:tc>
          <w:tcPr>
            <w:tcW w:w="1058" w:type="pct"/>
          </w:tcPr>
          <w:p w14:paraId="69E86701" w14:textId="77777777" w:rsidR="00044E12" w:rsidRDefault="00044E12" w:rsidP="006F37F4">
            <w:pPr>
              <w:widowControl/>
              <w:jc w:val="left"/>
              <w:rPr>
                <w:rFonts w:ascii="BIZ UDPゴシック" w:eastAsia="BIZ UDPゴシック" w:hAnsi="BIZ UDPゴシック" w:cs="Segoe UI Emoji"/>
                <w:kern w:val="0"/>
                <w:sz w:val="32"/>
                <w:szCs w:val="32"/>
              </w:rPr>
            </w:pPr>
          </w:p>
        </w:tc>
      </w:tr>
    </w:tbl>
    <w:p w14:paraId="385024C5" w14:textId="77777777" w:rsidR="00044E12" w:rsidRPr="00775357" w:rsidRDefault="00044E12" w:rsidP="00577784">
      <w:pPr>
        <w:pStyle w:val="a7"/>
        <w:jc w:val="left"/>
        <w:rPr>
          <w:rFonts w:ascii="BIZ UDPゴシック" w:eastAsia="BIZ UDPゴシック" w:hAnsi="BIZ UDPゴシック"/>
          <w:sz w:val="21"/>
          <w:szCs w:val="21"/>
        </w:rPr>
      </w:pPr>
    </w:p>
    <w:sectPr w:rsidR="00044E12" w:rsidRPr="00775357" w:rsidSect="007041F1">
      <w:pgSz w:w="16838" w:h="11906" w:orient="landscape" w:code="9"/>
      <w:pgMar w:top="1134" w:right="1134" w:bottom="1134" w:left="1134" w:header="567" w:footer="79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A7297" w14:textId="77777777" w:rsidR="0063718C" w:rsidRDefault="0063718C">
      <w:r>
        <w:separator/>
      </w:r>
    </w:p>
  </w:endnote>
  <w:endnote w:type="continuationSeparator" w:id="0">
    <w:p w14:paraId="254AA343" w14:textId="77777777" w:rsidR="0063718C" w:rsidRDefault="0063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auto"/>
    <w:pitch w:val="variable"/>
    <w:sig w:usb0="E00002FF" w:usb1="2AC7FDFF" w:usb2="00000016" w:usb3="00000000" w:csb0="0002009F" w:csb1="00000000"/>
  </w:font>
  <w:font w:name="Century Gothic">
    <w:panose1 w:val="020B0502020202020204"/>
    <w:charset w:val="00"/>
    <w:family w:val="auto"/>
    <w:pitch w:val="variable"/>
    <w:sig w:usb0="00000287" w:usb1="00000000" w:usb2="00000000" w:usb3="00000000" w:csb0="0000009F" w:csb1="00000000"/>
  </w:font>
  <w:font w:name="Noto Sans CJK JP Black">
    <w:altName w:val="HGPｺﾞｼｯｸE"/>
    <w:panose1 w:val="00000000000000000000"/>
    <w:charset w:val="80"/>
    <w:family w:val="swiss"/>
    <w:notTrueType/>
    <w:pitch w:val="default"/>
    <w:sig w:usb0="00000001" w:usb1="08070000" w:usb2="00000010" w:usb3="00000000" w:csb0="00020000" w:csb1="00000000"/>
  </w:font>
  <w:font w:name="BIZ UDPゴシック">
    <w:altName w:val="MS P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C735" w14:textId="77777777" w:rsidR="006F37F4" w:rsidRDefault="006F37F4" w:rsidP="00D05A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125F1C2" w14:textId="77777777" w:rsidR="006F37F4" w:rsidRDefault="006F37F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00BF" w14:textId="4557F338" w:rsidR="006F37F4" w:rsidRPr="00E700BA" w:rsidRDefault="006F37F4" w:rsidP="00D05ABF">
    <w:pPr>
      <w:pStyle w:val="a3"/>
      <w:framePr w:wrap="around" w:vAnchor="text" w:hAnchor="margin" w:xAlign="center" w:y="1"/>
      <w:rPr>
        <w:rStyle w:val="a4"/>
        <w:rFonts w:ascii="BIZ UDPゴシック" w:eastAsia="BIZ UDPゴシック" w:hAnsi="BIZ UDPゴシック"/>
        <w:sz w:val="14"/>
      </w:rPr>
    </w:pPr>
    <w:r w:rsidRPr="00E700BA">
      <w:rPr>
        <w:rStyle w:val="a4"/>
        <w:rFonts w:ascii="BIZ UDPゴシック" w:eastAsia="BIZ UDPゴシック" w:hAnsi="BIZ UDPゴシック"/>
        <w:sz w:val="18"/>
      </w:rPr>
      <w:fldChar w:fldCharType="begin"/>
    </w:r>
    <w:r w:rsidRPr="00E700BA">
      <w:rPr>
        <w:rStyle w:val="a4"/>
        <w:rFonts w:ascii="BIZ UDPゴシック" w:eastAsia="BIZ UDPゴシック" w:hAnsi="BIZ UDPゴシック"/>
        <w:sz w:val="18"/>
      </w:rPr>
      <w:instrText xml:space="preserve">PAGE  </w:instrText>
    </w:r>
    <w:r w:rsidRPr="00E700BA">
      <w:rPr>
        <w:rStyle w:val="a4"/>
        <w:rFonts w:ascii="BIZ UDPゴシック" w:eastAsia="BIZ UDPゴシック" w:hAnsi="BIZ UDPゴシック"/>
        <w:sz w:val="18"/>
      </w:rPr>
      <w:fldChar w:fldCharType="separate"/>
    </w:r>
    <w:r w:rsidR="00881FD8">
      <w:rPr>
        <w:rStyle w:val="a4"/>
        <w:rFonts w:ascii="BIZ UDPゴシック" w:eastAsia="BIZ UDPゴシック" w:hAnsi="BIZ UDPゴシック"/>
        <w:noProof/>
        <w:sz w:val="18"/>
      </w:rPr>
      <w:t>6</w:t>
    </w:r>
    <w:r w:rsidRPr="00E700BA">
      <w:rPr>
        <w:rStyle w:val="a4"/>
        <w:rFonts w:ascii="BIZ UDPゴシック" w:eastAsia="BIZ UDPゴシック" w:hAnsi="BIZ UDPゴシック"/>
        <w:sz w:val="18"/>
      </w:rPr>
      <w:fldChar w:fldCharType="end"/>
    </w:r>
  </w:p>
  <w:p w14:paraId="3362833B" w14:textId="77777777" w:rsidR="006F37F4" w:rsidRPr="00E700BA" w:rsidRDefault="006F37F4">
    <w:pPr>
      <w:pStyle w:val="a3"/>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A1133" w14:textId="77777777" w:rsidR="0063718C" w:rsidRDefault="0063718C">
      <w:r>
        <w:separator/>
      </w:r>
    </w:p>
  </w:footnote>
  <w:footnote w:type="continuationSeparator" w:id="0">
    <w:p w14:paraId="45581233" w14:textId="77777777" w:rsidR="0063718C" w:rsidRDefault="0063718C">
      <w:r>
        <w:continuationSeparator/>
      </w:r>
    </w:p>
  </w:footnote>
  <w:footnote w:id="1">
    <w:p w14:paraId="180BF1C0" w14:textId="77777777" w:rsidR="006F37F4" w:rsidRPr="00775357" w:rsidRDefault="006F37F4">
      <w:pPr>
        <w:pStyle w:val="af1"/>
        <w:rPr>
          <w:rFonts w:ascii="BIZ UDPゴシック" w:eastAsia="BIZ UDPゴシック" w:hAnsi="BIZ UDPゴシック"/>
          <w:sz w:val="18"/>
          <w:szCs w:val="18"/>
        </w:rPr>
      </w:pPr>
      <w:r w:rsidRPr="00775357">
        <w:rPr>
          <w:rStyle w:val="af3"/>
          <w:rFonts w:ascii="BIZ UDPゴシック" w:eastAsia="BIZ UDPゴシック" w:hAnsi="BIZ UDPゴシック"/>
          <w:sz w:val="18"/>
          <w:szCs w:val="18"/>
        </w:rPr>
        <w:footnoteRef/>
      </w:r>
      <w:r w:rsidRPr="00775357">
        <w:rPr>
          <w:rFonts w:ascii="BIZ UDPゴシック" w:eastAsia="BIZ UDPゴシック" w:hAnsi="BIZ UDPゴシック"/>
          <w:sz w:val="18"/>
          <w:szCs w:val="18"/>
        </w:rPr>
        <w:t xml:space="preserve"> </w:t>
      </w:r>
      <w:hyperlink r:id="rId1" w:history="1">
        <w:r w:rsidRPr="00775357">
          <w:rPr>
            <w:rFonts w:ascii="BIZ UDPゴシック" w:eastAsia="BIZ UDPゴシック" w:hAnsi="BIZ UDPゴシック"/>
            <w:color w:val="0000FF"/>
            <w:sz w:val="18"/>
            <w:szCs w:val="18"/>
            <w:u w:val="single"/>
          </w:rPr>
          <w:t>https://www.csonj.org/images/a17bba318f648a62812b0f9809ed95de.pdf</w:t>
        </w:r>
      </w:hyperlink>
    </w:p>
  </w:footnote>
  <w:footnote w:id="2">
    <w:p w14:paraId="1D4614EA" w14:textId="77777777" w:rsidR="006F37F4" w:rsidRPr="00061911" w:rsidRDefault="006F37F4" w:rsidP="00A944B3">
      <w:pPr>
        <w:pStyle w:val="af1"/>
        <w:rPr>
          <w:sz w:val="18"/>
          <w:szCs w:val="18"/>
        </w:rPr>
      </w:pPr>
      <w:r w:rsidRPr="00775357">
        <w:rPr>
          <w:rStyle w:val="af3"/>
          <w:rFonts w:ascii="BIZ UDPゴシック" w:eastAsia="BIZ UDPゴシック" w:hAnsi="BIZ UDPゴシック"/>
          <w:sz w:val="18"/>
          <w:szCs w:val="18"/>
        </w:rPr>
        <w:footnoteRef/>
      </w:r>
      <w:r w:rsidRPr="00775357">
        <w:rPr>
          <w:rFonts w:ascii="BIZ UDPゴシック" w:eastAsia="BIZ UDPゴシック" w:hAnsi="BIZ UDPゴシック"/>
          <w:sz w:val="18"/>
          <w:szCs w:val="18"/>
        </w:rPr>
        <w:t xml:space="preserve"> </w:t>
      </w:r>
      <w:r w:rsidRPr="00775357">
        <w:rPr>
          <w:rFonts w:ascii="BIZ UDPゴシック" w:eastAsia="BIZ UDPゴシック" w:hAnsi="BIZ UDPゴシック"/>
          <w:sz w:val="18"/>
          <w:szCs w:val="18"/>
        </w:rPr>
        <w:t>出典</w:t>
      </w:r>
      <w:r w:rsidRPr="00775357">
        <w:rPr>
          <w:rFonts w:ascii="BIZ UDPゴシック" w:eastAsia="BIZ UDPゴシック" w:hAnsi="BIZ UDPゴシック" w:hint="eastAsia"/>
          <w:sz w:val="18"/>
          <w:szCs w:val="18"/>
        </w:rPr>
        <w:t>：環境科学会誌, 29 (6), 305-314</w:t>
      </w:r>
      <w:r w:rsidRPr="00775357" w:rsidDel="0004208F">
        <w:rPr>
          <w:rFonts w:ascii="BIZ UDPゴシック" w:eastAsia="BIZ UDPゴシック" w:hAnsi="BIZ UDPゴシック"/>
          <w:kern w:val="24"/>
          <w:sz w:val="18"/>
          <w:szCs w:val="18"/>
        </w:rPr>
        <w:t xml:space="preserve"> </w:t>
      </w:r>
      <w:r w:rsidRPr="00775357">
        <w:rPr>
          <w:rFonts w:ascii="BIZ UDPゴシック" w:eastAsia="BIZ UDPゴシック" w:hAnsi="BIZ UDPゴシック"/>
          <w:kern w:val="24"/>
          <w:sz w:val="18"/>
          <w:szCs w:val="18"/>
        </w:rPr>
        <w:t>(2016) https://doi.org/10.11353/sesj.29.305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074E" w14:textId="4E89EE6B" w:rsidR="006F37F4" w:rsidRPr="00E700BA" w:rsidRDefault="006F37F4" w:rsidP="00A51EB3">
    <w:pPr>
      <w:pStyle w:val="a5"/>
      <w:jc w:val="right"/>
      <w:rPr>
        <w:rFonts w:ascii="BIZ UDPゴシック" w:eastAsia="BIZ UDPゴシック" w:hAnsi="BIZ UDPゴシック"/>
        <w:sz w:val="20"/>
        <w:bdr w:val="single" w:sz="4" w:space="0" w:color="auto"/>
      </w:rPr>
    </w:pPr>
    <w:r w:rsidRPr="00E700BA">
      <w:rPr>
        <w:rFonts w:ascii="BIZ UDPゴシック" w:eastAsia="BIZ UDPゴシック" w:hAnsi="BIZ UDPゴシック" w:hint="eastAsia"/>
        <w:sz w:val="20"/>
        <w:bdr w:val="single" w:sz="4" w:space="0" w:color="auto"/>
      </w:rPr>
      <w:t>2020年9月版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375"/>
    <w:multiLevelType w:val="hybridMultilevel"/>
    <w:tmpl w:val="4AFC0F8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46F8D"/>
    <w:multiLevelType w:val="hybridMultilevel"/>
    <w:tmpl w:val="8F60B758"/>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6252C"/>
    <w:multiLevelType w:val="hybridMultilevel"/>
    <w:tmpl w:val="DE3668B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1563F"/>
    <w:multiLevelType w:val="hybridMultilevel"/>
    <w:tmpl w:val="F5D4534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6A5CA4"/>
    <w:multiLevelType w:val="hybridMultilevel"/>
    <w:tmpl w:val="A9E0686A"/>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602A3"/>
    <w:multiLevelType w:val="hybridMultilevel"/>
    <w:tmpl w:val="9A5AE9C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CF3616"/>
    <w:multiLevelType w:val="hybridMultilevel"/>
    <w:tmpl w:val="5D20FA9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944D2"/>
    <w:multiLevelType w:val="hybridMultilevel"/>
    <w:tmpl w:val="049E9248"/>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5D0723"/>
    <w:multiLevelType w:val="hybridMultilevel"/>
    <w:tmpl w:val="F31C14C8"/>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1B210D"/>
    <w:multiLevelType w:val="hybridMultilevel"/>
    <w:tmpl w:val="F4C6D24A"/>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615AB6"/>
    <w:multiLevelType w:val="hybridMultilevel"/>
    <w:tmpl w:val="71CE761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201703"/>
    <w:multiLevelType w:val="hybridMultilevel"/>
    <w:tmpl w:val="2AF67D36"/>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011DFF"/>
    <w:multiLevelType w:val="hybridMultilevel"/>
    <w:tmpl w:val="FB7EB022"/>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13392"/>
    <w:multiLevelType w:val="hybridMultilevel"/>
    <w:tmpl w:val="3A703F4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B61526"/>
    <w:multiLevelType w:val="hybridMultilevel"/>
    <w:tmpl w:val="004E13CA"/>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DF078D"/>
    <w:multiLevelType w:val="hybridMultilevel"/>
    <w:tmpl w:val="461857A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F70F4"/>
    <w:multiLevelType w:val="hybridMultilevel"/>
    <w:tmpl w:val="45B22EA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EE688C"/>
    <w:multiLevelType w:val="hybridMultilevel"/>
    <w:tmpl w:val="372603F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C54065"/>
    <w:multiLevelType w:val="hybridMultilevel"/>
    <w:tmpl w:val="3D2C09F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F3704D"/>
    <w:multiLevelType w:val="hybridMultilevel"/>
    <w:tmpl w:val="F484233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2833F3"/>
    <w:multiLevelType w:val="hybridMultilevel"/>
    <w:tmpl w:val="770C74F4"/>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993AF1"/>
    <w:multiLevelType w:val="hybridMultilevel"/>
    <w:tmpl w:val="DBE6C2CE"/>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366D51"/>
    <w:multiLevelType w:val="hybridMultilevel"/>
    <w:tmpl w:val="2F54181C"/>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022279"/>
    <w:multiLevelType w:val="hybridMultilevel"/>
    <w:tmpl w:val="51B8940E"/>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EE2727"/>
    <w:multiLevelType w:val="hybridMultilevel"/>
    <w:tmpl w:val="7F0C7FEA"/>
    <w:lvl w:ilvl="0" w:tplc="CA2EE890">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6"/>
  </w:num>
  <w:num w:numId="4">
    <w:abstractNumId w:val="0"/>
  </w:num>
  <w:num w:numId="5">
    <w:abstractNumId w:val="1"/>
  </w:num>
  <w:num w:numId="6">
    <w:abstractNumId w:val="4"/>
  </w:num>
  <w:num w:numId="7">
    <w:abstractNumId w:val="10"/>
  </w:num>
  <w:num w:numId="8">
    <w:abstractNumId w:val="5"/>
  </w:num>
  <w:num w:numId="9">
    <w:abstractNumId w:val="23"/>
  </w:num>
  <w:num w:numId="10">
    <w:abstractNumId w:val="2"/>
  </w:num>
  <w:num w:numId="11">
    <w:abstractNumId w:val="15"/>
  </w:num>
  <w:num w:numId="12">
    <w:abstractNumId w:val="22"/>
  </w:num>
  <w:num w:numId="13">
    <w:abstractNumId w:val="11"/>
  </w:num>
  <w:num w:numId="14">
    <w:abstractNumId w:val="16"/>
  </w:num>
  <w:num w:numId="15">
    <w:abstractNumId w:val="3"/>
  </w:num>
  <w:num w:numId="16">
    <w:abstractNumId w:val="14"/>
  </w:num>
  <w:num w:numId="17">
    <w:abstractNumId w:val="18"/>
  </w:num>
  <w:num w:numId="18">
    <w:abstractNumId w:val="17"/>
  </w:num>
  <w:num w:numId="19">
    <w:abstractNumId w:val="8"/>
  </w:num>
  <w:num w:numId="20">
    <w:abstractNumId w:val="9"/>
  </w:num>
  <w:num w:numId="21">
    <w:abstractNumId w:val="24"/>
  </w:num>
  <w:num w:numId="22">
    <w:abstractNumId w:val="13"/>
  </w:num>
  <w:num w:numId="23">
    <w:abstractNumId w:val="7"/>
  </w:num>
  <w:num w:numId="24">
    <w:abstractNumId w:val="20"/>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95"/>
    <w:rsid w:val="00001A93"/>
    <w:rsid w:val="00002FB9"/>
    <w:rsid w:val="00010E65"/>
    <w:rsid w:val="00011A95"/>
    <w:rsid w:val="00012F87"/>
    <w:rsid w:val="00013AF6"/>
    <w:rsid w:val="00013BA8"/>
    <w:rsid w:val="00013CAB"/>
    <w:rsid w:val="00014E0F"/>
    <w:rsid w:val="00015FED"/>
    <w:rsid w:val="00016590"/>
    <w:rsid w:val="00020390"/>
    <w:rsid w:val="00020923"/>
    <w:rsid w:val="0002267C"/>
    <w:rsid w:val="000249B9"/>
    <w:rsid w:val="000251CE"/>
    <w:rsid w:val="0002546B"/>
    <w:rsid w:val="00027142"/>
    <w:rsid w:val="00030260"/>
    <w:rsid w:val="00031110"/>
    <w:rsid w:val="00031943"/>
    <w:rsid w:val="00031B37"/>
    <w:rsid w:val="00033036"/>
    <w:rsid w:val="000343B3"/>
    <w:rsid w:val="00036C66"/>
    <w:rsid w:val="000370C0"/>
    <w:rsid w:val="0004208F"/>
    <w:rsid w:val="00042A1A"/>
    <w:rsid w:val="00042A99"/>
    <w:rsid w:val="0004316D"/>
    <w:rsid w:val="00043611"/>
    <w:rsid w:val="000447E5"/>
    <w:rsid w:val="00044A70"/>
    <w:rsid w:val="00044E12"/>
    <w:rsid w:val="0004650E"/>
    <w:rsid w:val="000465E5"/>
    <w:rsid w:val="00046E48"/>
    <w:rsid w:val="000502D7"/>
    <w:rsid w:val="0005186A"/>
    <w:rsid w:val="00051D06"/>
    <w:rsid w:val="00054C31"/>
    <w:rsid w:val="00054D2C"/>
    <w:rsid w:val="00056DA5"/>
    <w:rsid w:val="00057C58"/>
    <w:rsid w:val="00061350"/>
    <w:rsid w:val="0006148B"/>
    <w:rsid w:val="00061911"/>
    <w:rsid w:val="00062738"/>
    <w:rsid w:val="00062775"/>
    <w:rsid w:val="00062B78"/>
    <w:rsid w:val="00063DC5"/>
    <w:rsid w:val="0006405F"/>
    <w:rsid w:val="000668DC"/>
    <w:rsid w:val="00070502"/>
    <w:rsid w:val="000705D1"/>
    <w:rsid w:val="00070874"/>
    <w:rsid w:val="0007162F"/>
    <w:rsid w:val="00072B78"/>
    <w:rsid w:val="00072E67"/>
    <w:rsid w:val="000738C6"/>
    <w:rsid w:val="00074FD9"/>
    <w:rsid w:val="0008070D"/>
    <w:rsid w:val="00080B1C"/>
    <w:rsid w:val="00080FF1"/>
    <w:rsid w:val="0008120E"/>
    <w:rsid w:val="00082B85"/>
    <w:rsid w:val="000830B2"/>
    <w:rsid w:val="00083C31"/>
    <w:rsid w:val="00086DF3"/>
    <w:rsid w:val="00087174"/>
    <w:rsid w:val="0008739A"/>
    <w:rsid w:val="00087AAD"/>
    <w:rsid w:val="00092399"/>
    <w:rsid w:val="00092C98"/>
    <w:rsid w:val="00093530"/>
    <w:rsid w:val="000A03EE"/>
    <w:rsid w:val="000A0677"/>
    <w:rsid w:val="000A0F09"/>
    <w:rsid w:val="000A1215"/>
    <w:rsid w:val="000A20CD"/>
    <w:rsid w:val="000A284D"/>
    <w:rsid w:val="000A3081"/>
    <w:rsid w:val="000A62CC"/>
    <w:rsid w:val="000A7925"/>
    <w:rsid w:val="000A7A3E"/>
    <w:rsid w:val="000A7D1A"/>
    <w:rsid w:val="000A7D87"/>
    <w:rsid w:val="000B0CB0"/>
    <w:rsid w:val="000B1179"/>
    <w:rsid w:val="000B2F41"/>
    <w:rsid w:val="000B464E"/>
    <w:rsid w:val="000B4CCD"/>
    <w:rsid w:val="000B546B"/>
    <w:rsid w:val="000B63DD"/>
    <w:rsid w:val="000B6CD4"/>
    <w:rsid w:val="000C0448"/>
    <w:rsid w:val="000C0DBA"/>
    <w:rsid w:val="000C0E55"/>
    <w:rsid w:val="000C1CC9"/>
    <w:rsid w:val="000C6245"/>
    <w:rsid w:val="000C6521"/>
    <w:rsid w:val="000C66E6"/>
    <w:rsid w:val="000C76F8"/>
    <w:rsid w:val="000C7E97"/>
    <w:rsid w:val="000D19D5"/>
    <w:rsid w:val="000D21B6"/>
    <w:rsid w:val="000D2303"/>
    <w:rsid w:val="000D2FA9"/>
    <w:rsid w:val="000D44EB"/>
    <w:rsid w:val="000D4801"/>
    <w:rsid w:val="000D4BED"/>
    <w:rsid w:val="000D529C"/>
    <w:rsid w:val="000D52C1"/>
    <w:rsid w:val="000D5D09"/>
    <w:rsid w:val="000E09DE"/>
    <w:rsid w:val="000E0DB7"/>
    <w:rsid w:val="000E13C6"/>
    <w:rsid w:val="000E199D"/>
    <w:rsid w:val="000E27EB"/>
    <w:rsid w:val="000E3643"/>
    <w:rsid w:val="000E4312"/>
    <w:rsid w:val="000E4621"/>
    <w:rsid w:val="000E4FA5"/>
    <w:rsid w:val="000E6182"/>
    <w:rsid w:val="000F02C7"/>
    <w:rsid w:val="000F116F"/>
    <w:rsid w:val="000F1887"/>
    <w:rsid w:val="000F1991"/>
    <w:rsid w:val="000F1A99"/>
    <w:rsid w:val="000F2B2B"/>
    <w:rsid w:val="000F2EDF"/>
    <w:rsid w:val="000F3B4D"/>
    <w:rsid w:val="000F5804"/>
    <w:rsid w:val="001010A4"/>
    <w:rsid w:val="0010134A"/>
    <w:rsid w:val="001022E1"/>
    <w:rsid w:val="00102D28"/>
    <w:rsid w:val="00104BE4"/>
    <w:rsid w:val="00105372"/>
    <w:rsid w:val="00106131"/>
    <w:rsid w:val="00106921"/>
    <w:rsid w:val="001075B7"/>
    <w:rsid w:val="00107913"/>
    <w:rsid w:val="00110510"/>
    <w:rsid w:val="0011074D"/>
    <w:rsid w:val="00111976"/>
    <w:rsid w:val="00112402"/>
    <w:rsid w:val="00112BBE"/>
    <w:rsid w:val="0011319F"/>
    <w:rsid w:val="00114335"/>
    <w:rsid w:val="00114C8A"/>
    <w:rsid w:val="00114D6C"/>
    <w:rsid w:val="00115597"/>
    <w:rsid w:val="001165C9"/>
    <w:rsid w:val="00117367"/>
    <w:rsid w:val="00121873"/>
    <w:rsid w:val="001243C5"/>
    <w:rsid w:val="00124CE8"/>
    <w:rsid w:val="00125CCF"/>
    <w:rsid w:val="00127EB7"/>
    <w:rsid w:val="00131257"/>
    <w:rsid w:val="00131AA1"/>
    <w:rsid w:val="00132E67"/>
    <w:rsid w:val="00133407"/>
    <w:rsid w:val="00133862"/>
    <w:rsid w:val="00133EC8"/>
    <w:rsid w:val="001353FF"/>
    <w:rsid w:val="00136725"/>
    <w:rsid w:val="00136F39"/>
    <w:rsid w:val="00137D43"/>
    <w:rsid w:val="00137FFC"/>
    <w:rsid w:val="00140616"/>
    <w:rsid w:val="001409F5"/>
    <w:rsid w:val="0014118D"/>
    <w:rsid w:val="00141788"/>
    <w:rsid w:val="0014236E"/>
    <w:rsid w:val="001436DD"/>
    <w:rsid w:val="00144AB9"/>
    <w:rsid w:val="00145141"/>
    <w:rsid w:val="00147DC7"/>
    <w:rsid w:val="00151B03"/>
    <w:rsid w:val="00151C88"/>
    <w:rsid w:val="001523E1"/>
    <w:rsid w:val="00155910"/>
    <w:rsid w:val="0015756F"/>
    <w:rsid w:val="00160F34"/>
    <w:rsid w:val="001619F9"/>
    <w:rsid w:val="00161BE7"/>
    <w:rsid w:val="0016226E"/>
    <w:rsid w:val="00162311"/>
    <w:rsid w:val="00162E68"/>
    <w:rsid w:val="0016507F"/>
    <w:rsid w:val="00166880"/>
    <w:rsid w:val="001675C3"/>
    <w:rsid w:val="00167FA5"/>
    <w:rsid w:val="001702D4"/>
    <w:rsid w:val="00170548"/>
    <w:rsid w:val="00170AB3"/>
    <w:rsid w:val="00170C03"/>
    <w:rsid w:val="00171252"/>
    <w:rsid w:val="001728DC"/>
    <w:rsid w:val="0017369B"/>
    <w:rsid w:val="001751F6"/>
    <w:rsid w:val="001754B1"/>
    <w:rsid w:val="00175C19"/>
    <w:rsid w:val="0017658B"/>
    <w:rsid w:val="001770FC"/>
    <w:rsid w:val="001803DF"/>
    <w:rsid w:val="0018055F"/>
    <w:rsid w:val="00181206"/>
    <w:rsid w:val="00181400"/>
    <w:rsid w:val="001817BC"/>
    <w:rsid w:val="00181804"/>
    <w:rsid w:val="00182265"/>
    <w:rsid w:val="00182BEA"/>
    <w:rsid w:val="001839FD"/>
    <w:rsid w:val="00185D5D"/>
    <w:rsid w:val="00186853"/>
    <w:rsid w:val="001902EA"/>
    <w:rsid w:val="00190FDD"/>
    <w:rsid w:val="00191CC4"/>
    <w:rsid w:val="00191E28"/>
    <w:rsid w:val="00194BFE"/>
    <w:rsid w:val="00194F38"/>
    <w:rsid w:val="001951F3"/>
    <w:rsid w:val="00195E5B"/>
    <w:rsid w:val="00195EA6"/>
    <w:rsid w:val="00196DF1"/>
    <w:rsid w:val="0019761C"/>
    <w:rsid w:val="001976EB"/>
    <w:rsid w:val="001978CF"/>
    <w:rsid w:val="00197BD8"/>
    <w:rsid w:val="001A0DB0"/>
    <w:rsid w:val="001A1615"/>
    <w:rsid w:val="001A200D"/>
    <w:rsid w:val="001A2C20"/>
    <w:rsid w:val="001A2E26"/>
    <w:rsid w:val="001A305F"/>
    <w:rsid w:val="001A37FD"/>
    <w:rsid w:val="001A4795"/>
    <w:rsid w:val="001A534C"/>
    <w:rsid w:val="001A5745"/>
    <w:rsid w:val="001A5B63"/>
    <w:rsid w:val="001A653A"/>
    <w:rsid w:val="001A6B8A"/>
    <w:rsid w:val="001A7240"/>
    <w:rsid w:val="001A728A"/>
    <w:rsid w:val="001A7907"/>
    <w:rsid w:val="001A7956"/>
    <w:rsid w:val="001B06EF"/>
    <w:rsid w:val="001B082B"/>
    <w:rsid w:val="001B0B9D"/>
    <w:rsid w:val="001B0F52"/>
    <w:rsid w:val="001B1004"/>
    <w:rsid w:val="001B2668"/>
    <w:rsid w:val="001B26B2"/>
    <w:rsid w:val="001B2A37"/>
    <w:rsid w:val="001B36FB"/>
    <w:rsid w:val="001B3E6F"/>
    <w:rsid w:val="001B3F27"/>
    <w:rsid w:val="001B51C4"/>
    <w:rsid w:val="001B56C4"/>
    <w:rsid w:val="001B658F"/>
    <w:rsid w:val="001C052C"/>
    <w:rsid w:val="001C1129"/>
    <w:rsid w:val="001C177C"/>
    <w:rsid w:val="001C1799"/>
    <w:rsid w:val="001C23F4"/>
    <w:rsid w:val="001C2A44"/>
    <w:rsid w:val="001C3145"/>
    <w:rsid w:val="001C4A18"/>
    <w:rsid w:val="001C6B95"/>
    <w:rsid w:val="001C6BDA"/>
    <w:rsid w:val="001C7172"/>
    <w:rsid w:val="001C720A"/>
    <w:rsid w:val="001C73EF"/>
    <w:rsid w:val="001D105F"/>
    <w:rsid w:val="001D10FE"/>
    <w:rsid w:val="001D1FAA"/>
    <w:rsid w:val="001D73BE"/>
    <w:rsid w:val="001E07D5"/>
    <w:rsid w:val="001E18AB"/>
    <w:rsid w:val="001E1A6E"/>
    <w:rsid w:val="001E3806"/>
    <w:rsid w:val="001E552C"/>
    <w:rsid w:val="001F0085"/>
    <w:rsid w:val="001F08C1"/>
    <w:rsid w:val="001F1490"/>
    <w:rsid w:val="001F38B0"/>
    <w:rsid w:val="001F3984"/>
    <w:rsid w:val="001F4117"/>
    <w:rsid w:val="001F430A"/>
    <w:rsid w:val="001F43F7"/>
    <w:rsid w:val="001F477C"/>
    <w:rsid w:val="001F53DE"/>
    <w:rsid w:val="001F54BC"/>
    <w:rsid w:val="002005FE"/>
    <w:rsid w:val="00201809"/>
    <w:rsid w:val="0020190E"/>
    <w:rsid w:val="0020246B"/>
    <w:rsid w:val="00203429"/>
    <w:rsid w:val="002041F3"/>
    <w:rsid w:val="00204EAE"/>
    <w:rsid w:val="00205E06"/>
    <w:rsid w:val="00206474"/>
    <w:rsid w:val="002074CD"/>
    <w:rsid w:val="0020779F"/>
    <w:rsid w:val="0020785F"/>
    <w:rsid w:val="00210C0C"/>
    <w:rsid w:val="00212351"/>
    <w:rsid w:val="002149F4"/>
    <w:rsid w:val="00216DE0"/>
    <w:rsid w:val="00220593"/>
    <w:rsid w:val="00220C16"/>
    <w:rsid w:val="00222455"/>
    <w:rsid w:val="00223E00"/>
    <w:rsid w:val="0022409E"/>
    <w:rsid w:val="002243AB"/>
    <w:rsid w:val="00224BA4"/>
    <w:rsid w:val="0022570D"/>
    <w:rsid w:val="00225A62"/>
    <w:rsid w:val="00226E15"/>
    <w:rsid w:val="00226ED0"/>
    <w:rsid w:val="002275ED"/>
    <w:rsid w:val="002300A3"/>
    <w:rsid w:val="00230E35"/>
    <w:rsid w:val="00233399"/>
    <w:rsid w:val="0023453A"/>
    <w:rsid w:val="0023465D"/>
    <w:rsid w:val="00234B6C"/>
    <w:rsid w:val="00234D19"/>
    <w:rsid w:val="00234D23"/>
    <w:rsid w:val="002369A5"/>
    <w:rsid w:val="00236B43"/>
    <w:rsid w:val="00236C0C"/>
    <w:rsid w:val="00237EB8"/>
    <w:rsid w:val="00240CED"/>
    <w:rsid w:val="00241476"/>
    <w:rsid w:val="002425D8"/>
    <w:rsid w:val="00243ED3"/>
    <w:rsid w:val="002440FD"/>
    <w:rsid w:val="00245DA4"/>
    <w:rsid w:val="00247394"/>
    <w:rsid w:val="0025128D"/>
    <w:rsid w:val="0025208C"/>
    <w:rsid w:val="002529D4"/>
    <w:rsid w:val="00253C54"/>
    <w:rsid w:val="002541D3"/>
    <w:rsid w:val="00254C18"/>
    <w:rsid w:val="00255334"/>
    <w:rsid w:val="00255A8F"/>
    <w:rsid w:val="00255A9B"/>
    <w:rsid w:val="002570AD"/>
    <w:rsid w:val="00261FFD"/>
    <w:rsid w:val="00263ACC"/>
    <w:rsid w:val="002642C9"/>
    <w:rsid w:val="00264359"/>
    <w:rsid w:val="00264699"/>
    <w:rsid w:val="00264BF0"/>
    <w:rsid w:val="00266DAF"/>
    <w:rsid w:val="00267562"/>
    <w:rsid w:val="002701C2"/>
    <w:rsid w:val="00270DEC"/>
    <w:rsid w:val="002719B6"/>
    <w:rsid w:val="002742B7"/>
    <w:rsid w:val="002744B5"/>
    <w:rsid w:val="00277882"/>
    <w:rsid w:val="00277994"/>
    <w:rsid w:val="002802A5"/>
    <w:rsid w:val="002816CA"/>
    <w:rsid w:val="0028218C"/>
    <w:rsid w:val="0028298F"/>
    <w:rsid w:val="00284139"/>
    <w:rsid w:val="00284D2D"/>
    <w:rsid w:val="00285E9E"/>
    <w:rsid w:val="00287A7B"/>
    <w:rsid w:val="00287F4D"/>
    <w:rsid w:val="0029020A"/>
    <w:rsid w:val="0029113B"/>
    <w:rsid w:val="00292DCB"/>
    <w:rsid w:val="00293429"/>
    <w:rsid w:val="00294670"/>
    <w:rsid w:val="00296D2E"/>
    <w:rsid w:val="002973E7"/>
    <w:rsid w:val="002979CC"/>
    <w:rsid w:val="002A08BA"/>
    <w:rsid w:val="002A1FD3"/>
    <w:rsid w:val="002A23E8"/>
    <w:rsid w:val="002A24C4"/>
    <w:rsid w:val="002A2F2F"/>
    <w:rsid w:val="002A4366"/>
    <w:rsid w:val="002A56EF"/>
    <w:rsid w:val="002A5C47"/>
    <w:rsid w:val="002A603B"/>
    <w:rsid w:val="002B0ADD"/>
    <w:rsid w:val="002B0F4F"/>
    <w:rsid w:val="002B30C0"/>
    <w:rsid w:val="002B404A"/>
    <w:rsid w:val="002B51B3"/>
    <w:rsid w:val="002B5348"/>
    <w:rsid w:val="002B6BEB"/>
    <w:rsid w:val="002B6E84"/>
    <w:rsid w:val="002B7811"/>
    <w:rsid w:val="002C0144"/>
    <w:rsid w:val="002C1B69"/>
    <w:rsid w:val="002C1F48"/>
    <w:rsid w:val="002C5E1E"/>
    <w:rsid w:val="002C6DB6"/>
    <w:rsid w:val="002C6E51"/>
    <w:rsid w:val="002D0822"/>
    <w:rsid w:val="002D172C"/>
    <w:rsid w:val="002D255A"/>
    <w:rsid w:val="002D2ECB"/>
    <w:rsid w:val="002D2F23"/>
    <w:rsid w:val="002D31B2"/>
    <w:rsid w:val="002D457C"/>
    <w:rsid w:val="002D4C97"/>
    <w:rsid w:val="002D5B6C"/>
    <w:rsid w:val="002D5D10"/>
    <w:rsid w:val="002E04B2"/>
    <w:rsid w:val="002E17A6"/>
    <w:rsid w:val="002E1E82"/>
    <w:rsid w:val="002E22F4"/>
    <w:rsid w:val="002E4152"/>
    <w:rsid w:val="002E4D29"/>
    <w:rsid w:val="002E52FA"/>
    <w:rsid w:val="002E546C"/>
    <w:rsid w:val="002F0243"/>
    <w:rsid w:val="002F3C01"/>
    <w:rsid w:val="002F687B"/>
    <w:rsid w:val="003000C2"/>
    <w:rsid w:val="00300242"/>
    <w:rsid w:val="00300C2E"/>
    <w:rsid w:val="00301799"/>
    <w:rsid w:val="003022F0"/>
    <w:rsid w:val="00302794"/>
    <w:rsid w:val="00303F54"/>
    <w:rsid w:val="00304D03"/>
    <w:rsid w:val="00305149"/>
    <w:rsid w:val="00305DAB"/>
    <w:rsid w:val="0031161B"/>
    <w:rsid w:val="003116BC"/>
    <w:rsid w:val="00312790"/>
    <w:rsid w:val="003134B2"/>
    <w:rsid w:val="003142B3"/>
    <w:rsid w:val="003144BC"/>
    <w:rsid w:val="0031488C"/>
    <w:rsid w:val="003171D8"/>
    <w:rsid w:val="00320B38"/>
    <w:rsid w:val="00320BD9"/>
    <w:rsid w:val="00320F9D"/>
    <w:rsid w:val="00321278"/>
    <w:rsid w:val="0032147A"/>
    <w:rsid w:val="00321F7F"/>
    <w:rsid w:val="00322817"/>
    <w:rsid w:val="00323137"/>
    <w:rsid w:val="00323D8C"/>
    <w:rsid w:val="003246F9"/>
    <w:rsid w:val="00325814"/>
    <w:rsid w:val="00326B91"/>
    <w:rsid w:val="00327C93"/>
    <w:rsid w:val="00327DB7"/>
    <w:rsid w:val="00330D51"/>
    <w:rsid w:val="003317C1"/>
    <w:rsid w:val="00332021"/>
    <w:rsid w:val="0033249F"/>
    <w:rsid w:val="00332505"/>
    <w:rsid w:val="00332A99"/>
    <w:rsid w:val="003357BB"/>
    <w:rsid w:val="00336D92"/>
    <w:rsid w:val="0033737C"/>
    <w:rsid w:val="00337492"/>
    <w:rsid w:val="00340246"/>
    <w:rsid w:val="00343E56"/>
    <w:rsid w:val="00344CDC"/>
    <w:rsid w:val="00347A7F"/>
    <w:rsid w:val="00347CA5"/>
    <w:rsid w:val="00350548"/>
    <w:rsid w:val="00350B01"/>
    <w:rsid w:val="0035219C"/>
    <w:rsid w:val="0035435B"/>
    <w:rsid w:val="00354626"/>
    <w:rsid w:val="0035664F"/>
    <w:rsid w:val="00356EC4"/>
    <w:rsid w:val="00357A02"/>
    <w:rsid w:val="003604AB"/>
    <w:rsid w:val="00362531"/>
    <w:rsid w:val="003634B4"/>
    <w:rsid w:val="003665C8"/>
    <w:rsid w:val="0036671C"/>
    <w:rsid w:val="003717C0"/>
    <w:rsid w:val="003726E9"/>
    <w:rsid w:val="00377DB2"/>
    <w:rsid w:val="00377EC9"/>
    <w:rsid w:val="003804F3"/>
    <w:rsid w:val="003806C8"/>
    <w:rsid w:val="0038125F"/>
    <w:rsid w:val="00381D72"/>
    <w:rsid w:val="00381DD7"/>
    <w:rsid w:val="00382003"/>
    <w:rsid w:val="003836B2"/>
    <w:rsid w:val="003837E4"/>
    <w:rsid w:val="00384D37"/>
    <w:rsid w:val="003856E7"/>
    <w:rsid w:val="00387428"/>
    <w:rsid w:val="00391DF0"/>
    <w:rsid w:val="00391FEF"/>
    <w:rsid w:val="00392064"/>
    <w:rsid w:val="00393F6B"/>
    <w:rsid w:val="00395B74"/>
    <w:rsid w:val="00395D6F"/>
    <w:rsid w:val="00395F93"/>
    <w:rsid w:val="00396FDD"/>
    <w:rsid w:val="003A0C06"/>
    <w:rsid w:val="003A2E9D"/>
    <w:rsid w:val="003A3C51"/>
    <w:rsid w:val="003A438A"/>
    <w:rsid w:val="003A561D"/>
    <w:rsid w:val="003A5F27"/>
    <w:rsid w:val="003A6545"/>
    <w:rsid w:val="003A6AB4"/>
    <w:rsid w:val="003A7029"/>
    <w:rsid w:val="003A7B5D"/>
    <w:rsid w:val="003B163C"/>
    <w:rsid w:val="003B1A81"/>
    <w:rsid w:val="003B289A"/>
    <w:rsid w:val="003B3AA4"/>
    <w:rsid w:val="003B40C9"/>
    <w:rsid w:val="003B54FB"/>
    <w:rsid w:val="003C1B68"/>
    <w:rsid w:val="003C2E26"/>
    <w:rsid w:val="003C33DC"/>
    <w:rsid w:val="003C36F6"/>
    <w:rsid w:val="003C4152"/>
    <w:rsid w:val="003C681D"/>
    <w:rsid w:val="003C691C"/>
    <w:rsid w:val="003C6EC8"/>
    <w:rsid w:val="003D15F9"/>
    <w:rsid w:val="003D190F"/>
    <w:rsid w:val="003D1A3C"/>
    <w:rsid w:val="003D527A"/>
    <w:rsid w:val="003D7984"/>
    <w:rsid w:val="003E08E8"/>
    <w:rsid w:val="003E0C01"/>
    <w:rsid w:val="003E228D"/>
    <w:rsid w:val="003E24F9"/>
    <w:rsid w:val="003E4257"/>
    <w:rsid w:val="003E4E30"/>
    <w:rsid w:val="003E5185"/>
    <w:rsid w:val="003E537A"/>
    <w:rsid w:val="003E6864"/>
    <w:rsid w:val="003F0393"/>
    <w:rsid w:val="003F1013"/>
    <w:rsid w:val="003F29F5"/>
    <w:rsid w:val="003F34D8"/>
    <w:rsid w:val="003F415D"/>
    <w:rsid w:val="003F46D1"/>
    <w:rsid w:val="003F5FBF"/>
    <w:rsid w:val="003F61C6"/>
    <w:rsid w:val="00400BCC"/>
    <w:rsid w:val="00402197"/>
    <w:rsid w:val="00402CF0"/>
    <w:rsid w:val="00404083"/>
    <w:rsid w:val="00404499"/>
    <w:rsid w:val="00404C96"/>
    <w:rsid w:val="004076E9"/>
    <w:rsid w:val="00407E9D"/>
    <w:rsid w:val="004108FF"/>
    <w:rsid w:val="00412614"/>
    <w:rsid w:val="004126B6"/>
    <w:rsid w:val="00412A0F"/>
    <w:rsid w:val="004145F7"/>
    <w:rsid w:val="00414E7F"/>
    <w:rsid w:val="00416C6E"/>
    <w:rsid w:val="00417051"/>
    <w:rsid w:val="004178D1"/>
    <w:rsid w:val="00417B16"/>
    <w:rsid w:val="004206A3"/>
    <w:rsid w:val="00421266"/>
    <w:rsid w:val="004214D5"/>
    <w:rsid w:val="00421618"/>
    <w:rsid w:val="004219F6"/>
    <w:rsid w:val="00421FD2"/>
    <w:rsid w:val="004230CE"/>
    <w:rsid w:val="00423D88"/>
    <w:rsid w:val="00423F14"/>
    <w:rsid w:val="004249EC"/>
    <w:rsid w:val="00425964"/>
    <w:rsid w:val="00426A83"/>
    <w:rsid w:val="004272E0"/>
    <w:rsid w:val="00431A96"/>
    <w:rsid w:val="004322C3"/>
    <w:rsid w:val="00434325"/>
    <w:rsid w:val="00435086"/>
    <w:rsid w:val="004360DC"/>
    <w:rsid w:val="00436E35"/>
    <w:rsid w:val="00440F83"/>
    <w:rsid w:val="00442CA5"/>
    <w:rsid w:val="00442F81"/>
    <w:rsid w:val="00444CFE"/>
    <w:rsid w:val="00444E26"/>
    <w:rsid w:val="0044559D"/>
    <w:rsid w:val="00446180"/>
    <w:rsid w:val="00447F6B"/>
    <w:rsid w:val="00454CA4"/>
    <w:rsid w:val="00455904"/>
    <w:rsid w:val="00455B8D"/>
    <w:rsid w:val="00455EF8"/>
    <w:rsid w:val="00456F42"/>
    <w:rsid w:val="00457040"/>
    <w:rsid w:val="004570E8"/>
    <w:rsid w:val="00457519"/>
    <w:rsid w:val="004576FC"/>
    <w:rsid w:val="00460871"/>
    <w:rsid w:val="00462263"/>
    <w:rsid w:val="00462BEE"/>
    <w:rsid w:val="00464ACC"/>
    <w:rsid w:val="00465D00"/>
    <w:rsid w:val="004666B8"/>
    <w:rsid w:val="00466BE0"/>
    <w:rsid w:val="00466ECC"/>
    <w:rsid w:val="00467954"/>
    <w:rsid w:val="00467FF4"/>
    <w:rsid w:val="00470E62"/>
    <w:rsid w:val="00471C83"/>
    <w:rsid w:val="004734EF"/>
    <w:rsid w:val="00473D2B"/>
    <w:rsid w:val="004756ED"/>
    <w:rsid w:val="00475DBD"/>
    <w:rsid w:val="00476476"/>
    <w:rsid w:val="00483524"/>
    <w:rsid w:val="00484360"/>
    <w:rsid w:val="004847D5"/>
    <w:rsid w:val="00486DF7"/>
    <w:rsid w:val="004872F0"/>
    <w:rsid w:val="004873A1"/>
    <w:rsid w:val="00491CF0"/>
    <w:rsid w:val="00493F2B"/>
    <w:rsid w:val="0049560F"/>
    <w:rsid w:val="00496B13"/>
    <w:rsid w:val="004975D8"/>
    <w:rsid w:val="004A143B"/>
    <w:rsid w:val="004A2552"/>
    <w:rsid w:val="004A2F3A"/>
    <w:rsid w:val="004A3218"/>
    <w:rsid w:val="004A3D6A"/>
    <w:rsid w:val="004A552C"/>
    <w:rsid w:val="004A6A7B"/>
    <w:rsid w:val="004B2412"/>
    <w:rsid w:val="004B4A2B"/>
    <w:rsid w:val="004B55E3"/>
    <w:rsid w:val="004B5D3E"/>
    <w:rsid w:val="004B7BB1"/>
    <w:rsid w:val="004B7D7A"/>
    <w:rsid w:val="004C088C"/>
    <w:rsid w:val="004C0B7D"/>
    <w:rsid w:val="004C1D57"/>
    <w:rsid w:val="004C272C"/>
    <w:rsid w:val="004C4504"/>
    <w:rsid w:val="004C4E07"/>
    <w:rsid w:val="004C51F9"/>
    <w:rsid w:val="004C66AC"/>
    <w:rsid w:val="004C72DF"/>
    <w:rsid w:val="004D0918"/>
    <w:rsid w:val="004D2623"/>
    <w:rsid w:val="004D5210"/>
    <w:rsid w:val="004D5E1B"/>
    <w:rsid w:val="004D6EC9"/>
    <w:rsid w:val="004D74F9"/>
    <w:rsid w:val="004D79C7"/>
    <w:rsid w:val="004E09F3"/>
    <w:rsid w:val="004E0B0F"/>
    <w:rsid w:val="004E0E37"/>
    <w:rsid w:val="004E2733"/>
    <w:rsid w:val="004E3896"/>
    <w:rsid w:val="004E3925"/>
    <w:rsid w:val="004E3FEF"/>
    <w:rsid w:val="004E56AB"/>
    <w:rsid w:val="004E5D4C"/>
    <w:rsid w:val="004E5F2E"/>
    <w:rsid w:val="004E677B"/>
    <w:rsid w:val="004E79C4"/>
    <w:rsid w:val="004F243F"/>
    <w:rsid w:val="004F2445"/>
    <w:rsid w:val="004F2FE2"/>
    <w:rsid w:val="004F367A"/>
    <w:rsid w:val="004F3A38"/>
    <w:rsid w:val="004F4825"/>
    <w:rsid w:val="004F489D"/>
    <w:rsid w:val="004F57AB"/>
    <w:rsid w:val="004F6CC6"/>
    <w:rsid w:val="004F787B"/>
    <w:rsid w:val="0050176F"/>
    <w:rsid w:val="00501A4B"/>
    <w:rsid w:val="00501F66"/>
    <w:rsid w:val="005025FC"/>
    <w:rsid w:val="00503AAB"/>
    <w:rsid w:val="00503B20"/>
    <w:rsid w:val="00503BBF"/>
    <w:rsid w:val="00504874"/>
    <w:rsid w:val="00504884"/>
    <w:rsid w:val="00506A8B"/>
    <w:rsid w:val="00512226"/>
    <w:rsid w:val="005125CE"/>
    <w:rsid w:val="00512DC5"/>
    <w:rsid w:val="00514DCC"/>
    <w:rsid w:val="00515711"/>
    <w:rsid w:val="00515B88"/>
    <w:rsid w:val="0051639C"/>
    <w:rsid w:val="00520D83"/>
    <w:rsid w:val="005225B1"/>
    <w:rsid w:val="005236BD"/>
    <w:rsid w:val="00525E46"/>
    <w:rsid w:val="005269EE"/>
    <w:rsid w:val="005271B1"/>
    <w:rsid w:val="005272A1"/>
    <w:rsid w:val="00530F42"/>
    <w:rsid w:val="005321F3"/>
    <w:rsid w:val="00532C80"/>
    <w:rsid w:val="0053333D"/>
    <w:rsid w:val="00534FDB"/>
    <w:rsid w:val="005352B2"/>
    <w:rsid w:val="00535378"/>
    <w:rsid w:val="00536A17"/>
    <w:rsid w:val="00536FC0"/>
    <w:rsid w:val="00540CB5"/>
    <w:rsid w:val="00542311"/>
    <w:rsid w:val="00542F56"/>
    <w:rsid w:val="005436C2"/>
    <w:rsid w:val="005502FD"/>
    <w:rsid w:val="00552590"/>
    <w:rsid w:val="005534F5"/>
    <w:rsid w:val="00553821"/>
    <w:rsid w:val="005538C0"/>
    <w:rsid w:val="00553EA3"/>
    <w:rsid w:val="00554619"/>
    <w:rsid w:val="00555910"/>
    <w:rsid w:val="005559E8"/>
    <w:rsid w:val="005560B5"/>
    <w:rsid w:val="00556430"/>
    <w:rsid w:val="00556D0F"/>
    <w:rsid w:val="0056048E"/>
    <w:rsid w:val="005604D2"/>
    <w:rsid w:val="00560AA2"/>
    <w:rsid w:val="00561CD3"/>
    <w:rsid w:val="00562804"/>
    <w:rsid w:val="00563C79"/>
    <w:rsid w:val="00565425"/>
    <w:rsid w:val="005656F4"/>
    <w:rsid w:val="00565E81"/>
    <w:rsid w:val="0057208B"/>
    <w:rsid w:val="00572348"/>
    <w:rsid w:val="005724BA"/>
    <w:rsid w:val="00573EB7"/>
    <w:rsid w:val="00573F80"/>
    <w:rsid w:val="00574347"/>
    <w:rsid w:val="00574B6A"/>
    <w:rsid w:val="00574DFA"/>
    <w:rsid w:val="00574FAF"/>
    <w:rsid w:val="00575F3C"/>
    <w:rsid w:val="00577784"/>
    <w:rsid w:val="00580280"/>
    <w:rsid w:val="005810F1"/>
    <w:rsid w:val="0058134A"/>
    <w:rsid w:val="00581BEC"/>
    <w:rsid w:val="00582923"/>
    <w:rsid w:val="00582A97"/>
    <w:rsid w:val="00584610"/>
    <w:rsid w:val="00584E01"/>
    <w:rsid w:val="00585593"/>
    <w:rsid w:val="005869F1"/>
    <w:rsid w:val="00586F67"/>
    <w:rsid w:val="0058773F"/>
    <w:rsid w:val="00587EE5"/>
    <w:rsid w:val="005906C9"/>
    <w:rsid w:val="005914A4"/>
    <w:rsid w:val="0059403F"/>
    <w:rsid w:val="005943D1"/>
    <w:rsid w:val="005947EE"/>
    <w:rsid w:val="005948A0"/>
    <w:rsid w:val="005949BF"/>
    <w:rsid w:val="00594AC2"/>
    <w:rsid w:val="00595F25"/>
    <w:rsid w:val="0059694A"/>
    <w:rsid w:val="00596CD1"/>
    <w:rsid w:val="005A064A"/>
    <w:rsid w:val="005A1FA3"/>
    <w:rsid w:val="005A2C30"/>
    <w:rsid w:val="005A2E97"/>
    <w:rsid w:val="005A3E60"/>
    <w:rsid w:val="005A5DCD"/>
    <w:rsid w:val="005A664E"/>
    <w:rsid w:val="005A73F5"/>
    <w:rsid w:val="005B5E64"/>
    <w:rsid w:val="005B628B"/>
    <w:rsid w:val="005B66DE"/>
    <w:rsid w:val="005B768A"/>
    <w:rsid w:val="005C05B0"/>
    <w:rsid w:val="005C0ED3"/>
    <w:rsid w:val="005C1512"/>
    <w:rsid w:val="005C1DB2"/>
    <w:rsid w:val="005C3549"/>
    <w:rsid w:val="005C35E2"/>
    <w:rsid w:val="005C5419"/>
    <w:rsid w:val="005C5975"/>
    <w:rsid w:val="005C70C3"/>
    <w:rsid w:val="005D0D05"/>
    <w:rsid w:val="005D0EB0"/>
    <w:rsid w:val="005D0FED"/>
    <w:rsid w:val="005D2A72"/>
    <w:rsid w:val="005D3297"/>
    <w:rsid w:val="005D34A8"/>
    <w:rsid w:val="005D4D02"/>
    <w:rsid w:val="005D555B"/>
    <w:rsid w:val="005D6260"/>
    <w:rsid w:val="005E1F51"/>
    <w:rsid w:val="005E3876"/>
    <w:rsid w:val="005E50E7"/>
    <w:rsid w:val="005E56C1"/>
    <w:rsid w:val="005E6181"/>
    <w:rsid w:val="005E64AD"/>
    <w:rsid w:val="005F0BB2"/>
    <w:rsid w:val="005F1D63"/>
    <w:rsid w:val="005F30D4"/>
    <w:rsid w:val="005F49B7"/>
    <w:rsid w:val="005F67C9"/>
    <w:rsid w:val="005F70BB"/>
    <w:rsid w:val="00600AB7"/>
    <w:rsid w:val="00601112"/>
    <w:rsid w:val="006016B6"/>
    <w:rsid w:val="00601D76"/>
    <w:rsid w:val="006021A0"/>
    <w:rsid w:val="00602321"/>
    <w:rsid w:val="00604524"/>
    <w:rsid w:val="0061201A"/>
    <w:rsid w:val="0061338D"/>
    <w:rsid w:val="00614195"/>
    <w:rsid w:val="006141F6"/>
    <w:rsid w:val="00615CF3"/>
    <w:rsid w:val="00616860"/>
    <w:rsid w:val="00616CA2"/>
    <w:rsid w:val="00620C8D"/>
    <w:rsid w:val="0062100B"/>
    <w:rsid w:val="00621267"/>
    <w:rsid w:val="00621A3F"/>
    <w:rsid w:val="00622076"/>
    <w:rsid w:val="00622C99"/>
    <w:rsid w:val="0062432E"/>
    <w:rsid w:val="00624A29"/>
    <w:rsid w:val="00624C6D"/>
    <w:rsid w:val="00625145"/>
    <w:rsid w:val="00627303"/>
    <w:rsid w:val="00627936"/>
    <w:rsid w:val="00630234"/>
    <w:rsid w:val="006309B8"/>
    <w:rsid w:val="006315A7"/>
    <w:rsid w:val="00632D71"/>
    <w:rsid w:val="006339C5"/>
    <w:rsid w:val="0063718C"/>
    <w:rsid w:val="00640289"/>
    <w:rsid w:val="00640518"/>
    <w:rsid w:val="006422DB"/>
    <w:rsid w:val="006434C9"/>
    <w:rsid w:val="006459A4"/>
    <w:rsid w:val="00646A83"/>
    <w:rsid w:val="00647EC3"/>
    <w:rsid w:val="00651BB2"/>
    <w:rsid w:val="00655242"/>
    <w:rsid w:val="006604A5"/>
    <w:rsid w:val="00660E6B"/>
    <w:rsid w:val="0066345E"/>
    <w:rsid w:val="0066365A"/>
    <w:rsid w:val="006648BB"/>
    <w:rsid w:val="006654BE"/>
    <w:rsid w:val="00665DEB"/>
    <w:rsid w:val="00671292"/>
    <w:rsid w:val="006717C2"/>
    <w:rsid w:val="0067189F"/>
    <w:rsid w:val="00671ECA"/>
    <w:rsid w:val="006720A1"/>
    <w:rsid w:val="006721BE"/>
    <w:rsid w:val="0067492F"/>
    <w:rsid w:val="00674EDB"/>
    <w:rsid w:val="00675BFF"/>
    <w:rsid w:val="0067601D"/>
    <w:rsid w:val="0067722B"/>
    <w:rsid w:val="00677C48"/>
    <w:rsid w:val="00677D28"/>
    <w:rsid w:val="0068091A"/>
    <w:rsid w:val="00683AD7"/>
    <w:rsid w:val="00684114"/>
    <w:rsid w:val="00684949"/>
    <w:rsid w:val="00684E27"/>
    <w:rsid w:val="0068522F"/>
    <w:rsid w:val="00685547"/>
    <w:rsid w:val="00685BE0"/>
    <w:rsid w:val="00685CB6"/>
    <w:rsid w:val="00686A04"/>
    <w:rsid w:val="00686A9A"/>
    <w:rsid w:val="00686C71"/>
    <w:rsid w:val="00691132"/>
    <w:rsid w:val="00692253"/>
    <w:rsid w:val="00693018"/>
    <w:rsid w:val="006930A7"/>
    <w:rsid w:val="006943D9"/>
    <w:rsid w:val="006947FC"/>
    <w:rsid w:val="00695C30"/>
    <w:rsid w:val="00695F0D"/>
    <w:rsid w:val="00695FEC"/>
    <w:rsid w:val="006963FC"/>
    <w:rsid w:val="00697072"/>
    <w:rsid w:val="00697986"/>
    <w:rsid w:val="00697F47"/>
    <w:rsid w:val="006A0749"/>
    <w:rsid w:val="006A1C28"/>
    <w:rsid w:val="006A2028"/>
    <w:rsid w:val="006A2490"/>
    <w:rsid w:val="006A2A25"/>
    <w:rsid w:val="006A352E"/>
    <w:rsid w:val="006A4420"/>
    <w:rsid w:val="006A4E4A"/>
    <w:rsid w:val="006A55C3"/>
    <w:rsid w:val="006A5F24"/>
    <w:rsid w:val="006A6AF9"/>
    <w:rsid w:val="006A6CD7"/>
    <w:rsid w:val="006A719D"/>
    <w:rsid w:val="006A782C"/>
    <w:rsid w:val="006B070C"/>
    <w:rsid w:val="006B1824"/>
    <w:rsid w:val="006B40DF"/>
    <w:rsid w:val="006B4C0C"/>
    <w:rsid w:val="006B52A0"/>
    <w:rsid w:val="006B7F37"/>
    <w:rsid w:val="006C2B24"/>
    <w:rsid w:val="006C2D68"/>
    <w:rsid w:val="006C2EF7"/>
    <w:rsid w:val="006C311E"/>
    <w:rsid w:val="006C42EA"/>
    <w:rsid w:val="006C5248"/>
    <w:rsid w:val="006C6E4A"/>
    <w:rsid w:val="006C7EBE"/>
    <w:rsid w:val="006D19A3"/>
    <w:rsid w:val="006D296C"/>
    <w:rsid w:val="006D3401"/>
    <w:rsid w:val="006D4C54"/>
    <w:rsid w:val="006D4F64"/>
    <w:rsid w:val="006D5968"/>
    <w:rsid w:val="006D6720"/>
    <w:rsid w:val="006E08AA"/>
    <w:rsid w:val="006E170F"/>
    <w:rsid w:val="006E3905"/>
    <w:rsid w:val="006E39B2"/>
    <w:rsid w:val="006E6A92"/>
    <w:rsid w:val="006E6C50"/>
    <w:rsid w:val="006E7743"/>
    <w:rsid w:val="006F1762"/>
    <w:rsid w:val="006F27C4"/>
    <w:rsid w:val="006F2A79"/>
    <w:rsid w:val="006F37F4"/>
    <w:rsid w:val="006F3B3E"/>
    <w:rsid w:val="006F6979"/>
    <w:rsid w:val="0070006A"/>
    <w:rsid w:val="007004CA"/>
    <w:rsid w:val="00700D8C"/>
    <w:rsid w:val="007019DF"/>
    <w:rsid w:val="007022B0"/>
    <w:rsid w:val="007028FE"/>
    <w:rsid w:val="007038E8"/>
    <w:rsid w:val="007041F1"/>
    <w:rsid w:val="007120D6"/>
    <w:rsid w:val="007124CA"/>
    <w:rsid w:val="0071381B"/>
    <w:rsid w:val="00713B9D"/>
    <w:rsid w:val="0071638C"/>
    <w:rsid w:val="00716D99"/>
    <w:rsid w:val="007174DF"/>
    <w:rsid w:val="00717698"/>
    <w:rsid w:val="00720547"/>
    <w:rsid w:val="00721900"/>
    <w:rsid w:val="00721CA7"/>
    <w:rsid w:val="00721EFF"/>
    <w:rsid w:val="007225A4"/>
    <w:rsid w:val="00722A33"/>
    <w:rsid w:val="00723176"/>
    <w:rsid w:val="00723FAD"/>
    <w:rsid w:val="007245BC"/>
    <w:rsid w:val="00725EBF"/>
    <w:rsid w:val="00726CB7"/>
    <w:rsid w:val="00727063"/>
    <w:rsid w:val="00730B66"/>
    <w:rsid w:val="00730D48"/>
    <w:rsid w:val="00731632"/>
    <w:rsid w:val="00732117"/>
    <w:rsid w:val="00733CC0"/>
    <w:rsid w:val="00733DFA"/>
    <w:rsid w:val="00734D2F"/>
    <w:rsid w:val="00735C08"/>
    <w:rsid w:val="00736CFC"/>
    <w:rsid w:val="0073710D"/>
    <w:rsid w:val="007373DF"/>
    <w:rsid w:val="00743808"/>
    <w:rsid w:val="00743FD6"/>
    <w:rsid w:val="007463A5"/>
    <w:rsid w:val="007464C3"/>
    <w:rsid w:val="007471D1"/>
    <w:rsid w:val="00747F58"/>
    <w:rsid w:val="00750650"/>
    <w:rsid w:val="00753562"/>
    <w:rsid w:val="00754872"/>
    <w:rsid w:val="007557D9"/>
    <w:rsid w:val="00755C52"/>
    <w:rsid w:val="00756F12"/>
    <w:rsid w:val="007574E9"/>
    <w:rsid w:val="00761E18"/>
    <w:rsid w:val="00762240"/>
    <w:rsid w:val="00762B32"/>
    <w:rsid w:val="00765434"/>
    <w:rsid w:val="00765D53"/>
    <w:rsid w:val="00766D67"/>
    <w:rsid w:val="00767F38"/>
    <w:rsid w:val="007724EA"/>
    <w:rsid w:val="00772DE7"/>
    <w:rsid w:val="0077325D"/>
    <w:rsid w:val="007743F2"/>
    <w:rsid w:val="00774C50"/>
    <w:rsid w:val="00775357"/>
    <w:rsid w:val="00776792"/>
    <w:rsid w:val="007767B0"/>
    <w:rsid w:val="00776F61"/>
    <w:rsid w:val="0078245F"/>
    <w:rsid w:val="00782507"/>
    <w:rsid w:val="00782B2F"/>
    <w:rsid w:val="00783051"/>
    <w:rsid w:val="00783418"/>
    <w:rsid w:val="0078415D"/>
    <w:rsid w:val="00785F58"/>
    <w:rsid w:val="00791A2F"/>
    <w:rsid w:val="00791B76"/>
    <w:rsid w:val="00791BC7"/>
    <w:rsid w:val="00791F0A"/>
    <w:rsid w:val="00792590"/>
    <w:rsid w:val="007949F6"/>
    <w:rsid w:val="00794A0B"/>
    <w:rsid w:val="00796AFA"/>
    <w:rsid w:val="00797C49"/>
    <w:rsid w:val="00797F4D"/>
    <w:rsid w:val="007A2DE8"/>
    <w:rsid w:val="007A35CD"/>
    <w:rsid w:val="007A3F9D"/>
    <w:rsid w:val="007A3FEA"/>
    <w:rsid w:val="007A441A"/>
    <w:rsid w:val="007A4B4B"/>
    <w:rsid w:val="007A601E"/>
    <w:rsid w:val="007A7652"/>
    <w:rsid w:val="007A7A25"/>
    <w:rsid w:val="007A7F50"/>
    <w:rsid w:val="007B0369"/>
    <w:rsid w:val="007B1C6B"/>
    <w:rsid w:val="007B228D"/>
    <w:rsid w:val="007B3E10"/>
    <w:rsid w:val="007B5BF9"/>
    <w:rsid w:val="007B79FC"/>
    <w:rsid w:val="007C14D4"/>
    <w:rsid w:val="007C256D"/>
    <w:rsid w:val="007C29D5"/>
    <w:rsid w:val="007C3568"/>
    <w:rsid w:val="007C54B0"/>
    <w:rsid w:val="007C5606"/>
    <w:rsid w:val="007C7501"/>
    <w:rsid w:val="007D0162"/>
    <w:rsid w:val="007D14DF"/>
    <w:rsid w:val="007D1849"/>
    <w:rsid w:val="007D65B7"/>
    <w:rsid w:val="007D688F"/>
    <w:rsid w:val="007D6FB9"/>
    <w:rsid w:val="007E059E"/>
    <w:rsid w:val="007E091C"/>
    <w:rsid w:val="007E0F41"/>
    <w:rsid w:val="007E0FDE"/>
    <w:rsid w:val="007E1C77"/>
    <w:rsid w:val="007E35D6"/>
    <w:rsid w:val="007E4424"/>
    <w:rsid w:val="007E4858"/>
    <w:rsid w:val="007E5A78"/>
    <w:rsid w:val="007E5C42"/>
    <w:rsid w:val="007E5F00"/>
    <w:rsid w:val="007E66EB"/>
    <w:rsid w:val="007E73FA"/>
    <w:rsid w:val="007F0CF8"/>
    <w:rsid w:val="007F0EDE"/>
    <w:rsid w:val="007F0FA5"/>
    <w:rsid w:val="007F10A7"/>
    <w:rsid w:val="007F1119"/>
    <w:rsid w:val="007F137C"/>
    <w:rsid w:val="007F1861"/>
    <w:rsid w:val="007F19CB"/>
    <w:rsid w:val="007F1E37"/>
    <w:rsid w:val="007F25F6"/>
    <w:rsid w:val="007F277B"/>
    <w:rsid w:val="007F3867"/>
    <w:rsid w:val="007F3F2F"/>
    <w:rsid w:val="007F469F"/>
    <w:rsid w:val="007F543E"/>
    <w:rsid w:val="007F61C6"/>
    <w:rsid w:val="007F639F"/>
    <w:rsid w:val="007F71A9"/>
    <w:rsid w:val="008004E7"/>
    <w:rsid w:val="008011B2"/>
    <w:rsid w:val="00801334"/>
    <w:rsid w:val="008017A6"/>
    <w:rsid w:val="00801C63"/>
    <w:rsid w:val="00801D46"/>
    <w:rsid w:val="00803096"/>
    <w:rsid w:val="00803982"/>
    <w:rsid w:val="00805852"/>
    <w:rsid w:val="0080593E"/>
    <w:rsid w:val="00805FED"/>
    <w:rsid w:val="00806D3E"/>
    <w:rsid w:val="00810116"/>
    <w:rsid w:val="0081280E"/>
    <w:rsid w:val="00814088"/>
    <w:rsid w:val="00814264"/>
    <w:rsid w:val="00814F7C"/>
    <w:rsid w:val="00816A79"/>
    <w:rsid w:val="0082164A"/>
    <w:rsid w:val="008218C2"/>
    <w:rsid w:val="00822784"/>
    <w:rsid w:val="0082320A"/>
    <w:rsid w:val="00823432"/>
    <w:rsid w:val="00823848"/>
    <w:rsid w:val="00823B35"/>
    <w:rsid w:val="00826E2A"/>
    <w:rsid w:val="00827637"/>
    <w:rsid w:val="008311C1"/>
    <w:rsid w:val="00833884"/>
    <w:rsid w:val="00834AC6"/>
    <w:rsid w:val="00836595"/>
    <w:rsid w:val="00837DD7"/>
    <w:rsid w:val="00840318"/>
    <w:rsid w:val="00841A1E"/>
    <w:rsid w:val="00841AA5"/>
    <w:rsid w:val="008429CB"/>
    <w:rsid w:val="00843959"/>
    <w:rsid w:val="008446F7"/>
    <w:rsid w:val="00844983"/>
    <w:rsid w:val="00844AE9"/>
    <w:rsid w:val="00845E3F"/>
    <w:rsid w:val="00846EE7"/>
    <w:rsid w:val="00846EFB"/>
    <w:rsid w:val="00850070"/>
    <w:rsid w:val="00850361"/>
    <w:rsid w:val="00850A1A"/>
    <w:rsid w:val="00850CBB"/>
    <w:rsid w:val="00851372"/>
    <w:rsid w:val="00852101"/>
    <w:rsid w:val="00853698"/>
    <w:rsid w:val="00853764"/>
    <w:rsid w:val="00854793"/>
    <w:rsid w:val="008547E1"/>
    <w:rsid w:val="008549BD"/>
    <w:rsid w:val="00856782"/>
    <w:rsid w:val="008577B6"/>
    <w:rsid w:val="00857D67"/>
    <w:rsid w:val="00860DEE"/>
    <w:rsid w:val="008610E5"/>
    <w:rsid w:val="00861173"/>
    <w:rsid w:val="00861FAB"/>
    <w:rsid w:val="0086231F"/>
    <w:rsid w:val="008631B7"/>
    <w:rsid w:val="008632CB"/>
    <w:rsid w:val="00864B53"/>
    <w:rsid w:val="00864C72"/>
    <w:rsid w:val="0086730F"/>
    <w:rsid w:val="00871371"/>
    <w:rsid w:val="00871EED"/>
    <w:rsid w:val="00872496"/>
    <w:rsid w:val="00874A4E"/>
    <w:rsid w:val="00875121"/>
    <w:rsid w:val="00877CEB"/>
    <w:rsid w:val="00880201"/>
    <w:rsid w:val="008806FC"/>
    <w:rsid w:val="008814BD"/>
    <w:rsid w:val="00881FD8"/>
    <w:rsid w:val="00882B05"/>
    <w:rsid w:val="00883F6B"/>
    <w:rsid w:val="008847D4"/>
    <w:rsid w:val="008848B0"/>
    <w:rsid w:val="00885C55"/>
    <w:rsid w:val="00885D9B"/>
    <w:rsid w:val="00887852"/>
    <w:rsid w:val="008900C6"/>
    <w:rsid w:val="00891797"/>
    <w:rsid w:val="0089189C"/>
    <w:rsid w:val="00892311"/>
    <w:rsid w:val="0089238A"/>
    <w:rsid w:val="00892F3A"/>
    <w:rsid w:val="00895A28"/>
    <w:rsid w:val="008A28A8"/>
    <w:rsid w:val="008A3EA9"/>
    <w:rsid w:val="008A47B4"/>
    <w:rsid w:val="008A541B"/>
    <w:rsid w:val="008A72E2"/>
    <w:rsid w:val="008B1669"/>
    <w:rsid w:val="008B180D"/>
    <w:rsid w:val="008B19BF"/>
    <w:rsid w:val="008B2E85"/>
    <w:rsid w:val="008B2F4D"/>
    <w:rsid w:val="008B2FBA"/>
    <w:rsid w:val="008B3395"/>
    <w:rsid w:val="008B3A41"/>
    <w:rsid w:val="008B4B75"/>
    <w:rsid w:val="008B533C"/>
    <w:rsid w:val="008B708D"/>
    <w:rsid w:val="008B729C"/>
    <w:rsid w:val="008C01B1"/>
    <w:rsid w:val="008C092A"/>
    <w:rsid w:val="008C13F8"/>
    <w:rsid w:val="008C1E2E"/>
    <w:rsid w:val="008C2EF0"/>
    <w:rsid w:val="008C4975"/>
    <w:rsid w:val="008C4DCC"/>
    <w:rsid w:val="008C4F10"/>
    <w:rsid w:val="008C5811"/>
    <w:rsid w:val="008C5C72"/>
    <w:rsid w:val="008D132E"/>
    <w:rsid w:val="008D298F"/>
    <w:rsid w:val="008D2A27"/>
    <w:rsid w:val="008D302C"/>
    <w:rsid w:val="008D3B0D"/>
    <w:rsid w:val="008D50A2"/>
    <w:rsid w:val="008D5830"/>
    <w:rsid w:val="008E2C78"/>
    <w:rsid w:val="008E3683"/>
    <w:rsid w:val="008E49D2"/>
    <w:rsid w:val="008E4B0F"/>
    <w:rsid w:val="008E4BB6"/>
    <w:rsid w:val="008E4EE2"/>
    <w:rsid w:val="008E5D0A"/>
    <w:rsid w:val="008E65F7"/>
    <w:rsid w:val="008F0D72"/>
    <w:rsid w:val="008F1308"/>
    <w:rsid w:val="008F1D23"/>
    <w:rsid w:val="008F28ED"/>
    <w:rsid w:val="008F2AC8"/>
    <w:rsid w:val="008F2CCB"/>
    <w:rsid w:val="008F3940"/>
    <w:rsid w:val="008F4B9C"/>
    <w:rsid w:val="008F702D"/>
    <w:rsid w:val="008F74B9"/>
    <w:rsid w:val="008F77AB"/>
    <w:rsid w:val="009014E6"/>
    <w:rsid w:val="0090189B"/>
    <w:rsid w:val="009049A4"/>
    <w:rsid w:val="00906E6B"/>
    <w:rsid w:val="00907130"/>
    <w:rsid w:val="00907920"/>
    <w:rsid w:val="00907D6D"/>
    <w:rsid w:val="009114A2"/>
    <w:rsid w:val="00911509"/>
    <w:rsid w:val="0091228C"/>
    <w:rsid w:val="00912E08"/>
    <w:rsid w:val="00912E85"/>
    <w:rsid w:val="0091318B"/>
    <w:rsid w:val="009147E5"/>
    <w:rsid w:val="0091567C"/>
    <w:rsid w:val="00915932"/>
    <w:rsid w:val="00917D75"/>
    <w:rsid w:val="0092001F"/>
    <w:rsid w:val="009207EA"/>
    <w:rsid w:val="00921F41"/>
    <w:rsid w:val="00921FBD"/>
    <w:rsid w:val="0092594C"/>
    <w:rsid w:val="00926CE9"/>
    <w:rsid w:val="00926DC0"/>
    <w:rsid w:val="009271DC"/>
    <w:rsid w:val="009272B9"/>
    <w:rsid w:val="00927724"/>
    <w:rsid w:val="00927C82"/>
    <w:rsid w:val="00931BEC"/>
    <w:rsid w:val="00932383"/>
    <w:rsid w:val="0093462A"/>
    <w:rsid w:val="0093512C"/>
    <w:rsid w:val="009352E6"/>
    <w:rsid w:val="00935595"/>
    <w:rsid w:val="00937437"/>
    <w:rsid w:val="009377EA"/>
    <w:rsid w:val="00937F86"/>
    <w:rsid w:val="00941370"/>
    <w:rsid w:val="00941B77"/>
    <w:rsid w:val="009428DD"/>
    <w:rsid w:val="00942A9F"/>
    <w:rsid w:val="00943E97"/>
    <w:rsid w:val="00943EA4"/>
    <w:rsid w:val="00944E1E"/>
    <w:rsid w:val="00945DC4"/>
    <w:rsid w:val="009463B6"/>
    <w:rsid w:val="00947F54"/>
    <w:rsid w:val="009501F0"/>
    <w:rsid w:val="009516E0"/>
    <w:rsid w:val="00953A84"/>
    <w:rsid w:val="00953C2F"/>
    <w:rsid w:val="00953FC3"/>
    <w:rsid w:val="00955372"/>
    <w:rsid w:val="00956192"/>
    <w:rsid w:val="0095750B"/>
    <w:rsid w:val="00960037"/>
    <w:rsid w:val="009622EE"/>
    <w:rsid w:val="009625B3"/>
    <w:rsid w:val="00962705"/>
    <w:rsid w:val="009634D9"/>
    <w:rsid w:val="00963A47"/>
    <w:rsid w:val="00964755"/>
    <w:rsid w:val="00964E7D"/>
    <w:rsid w:val="00965E4E"/>
    <w:rsid w:val="00965F70"/>
    <w:rsid w:val="00966080"/>
    <w:rsid w:val="00966A09"/>
    <w:rsid w:val="009722E8"/>
    <w:rsid w:val="00972369"/>
    <w:rsid w:val="00973015"/>
    <w:rsid w:val="009733D3"/>
    <w:rsid w:val="009736EA"/>
    <w:rsid w:val="009737FC"/>
    <w:rsid w:val="0097448E"/>
    <w:rsid w:val="00975035"/>
    <w:rsid w:val="0097565D"/>
    <w:rsid w:val="00976B60"/>
    <w:rsid w:val="00981210"/>
    <w:rsid w:val="00983E29"/>
    <w:rsid w:val="00984620"/>
    <w:rsid w:val="00984D26"/>
    <w:rsid w:val="00985907"/>
    <w:rsid w:val="00985E3D"/>
    <w:rsid w:val="00986CE3"/>
    <w:rsid w:val="00990161"/>
    <w:rsid w:val="00990918"/>
    <w:rsid w:val="0099169D"/>
    <w:rsid w:val="00992CF8"/>
    <w:rsid w:val="0099412F"/>
    <w:rsid w:val="00995D09"/>
    <w:rsid w:val="0099690C"/>
    <w:rsid w:val="00996CBF"/>
    <w:rsid w:val="0099720B"/>
    <w:rsid w:val="00997306"/>
    <w:rsid w:val="0099775C"/>
    <w:rsid w:val="009977DA"/>
    <w:rsid w:val="009A198D"/>
    <w:rsid w:val="009A1F95"/>
    <w:rsid w:val="009A306F"/>
    <w:rsid w:val="009A3FE7"/>
    <w:rsid w:val="009A4119"/>
    <w:rsid w:val="009A5FA4"/>
    <w:rsid w:val="009A71B8"/>
    <w:rsid w:val="009A7D00"/>
    <w:rsid w:val="009A7E91"/>
    <w:rsid w:val="009B1030"/>
    <w:rsid w:val="009B4E68"/>
    <w:rsid w:val="009B5A81"/>
    <w:rsid w:val="009B6661"/>
    <w:rsid w:val="009B783C"/>
    <w:rsid w:val="009C0E1C"/>
    <w:rsid w:val="009C3038"/>
    <w:rsid w:val="009C5B0A"/>
    <w:rsid w:val="009C5E95"/>
    <w:rsid w:val="009C6826"/>
    <w:rsid w:val="009C7ACF"/>
    <w:rsid w:val="009D02F6"/>
    <w:rsid w:val="009D0414"/>
    <w:rsid w:val="009D33A4"/>
    <w:rsid w:val="009D387B"/>
    <w:rsid w:val="009D4159"/>
    <w:rsid w:val="009D50EF"/>
    <w:rsid w:val="009D53AD"/>
    <w:rsid w:val="009D5B91"/>
    <w:rsid w:val="009E0A9D"/>
    <w:rsid w:val="009E0AE4"/>
    <w:rsid w:val="009E11ED"/>
    <w:rsid w:val="009E6161"/>
    <w:rsid w:val="009E6BD0"/>
    <w:rsid w:val="009E7512"/>
    <w:rsid w:val="009E7609"/>
    <w:rsid w:val="009E7C5E"/>
    <w:rsid w:val="009F0880"/>
    <w:rsid w:val="009F0C28"/>
    <w:rsid w:val="009F1249"/>
    <w:rsid w:val="009F14DD"/>
    <w:rsid w:val="009F15F6"/>
    <w:rsid w:val="009F175A"/>
    <w:rsid w:val="009F1C97"/>
    <w:rsid w:val="009F2C9D"/>
    <w:rsid w:val="009F2CC5"/>
    <w:rsid w:val="009F2F50"/>
    <w:rsid w:val="009F3046"/>
    <w:rsid w:val="009F4C0B"/>
    <w:rsid w:val="009F56C9"/>
    <w:rsid w:val="009F5FD4"/>
    <w:rsid w:val="009F6A0A"/>
    <w:rsid w:val="009F6A20"/>
    <w:rsid w:val="009F6C49"/>
    <w:rsid w:val="009F71EF"/>
    <w:rsid w:val="009F72C1"/>
    <w:rsid w:val="00A00C0C"/>
    <w:rsid w:val="00A0188E"/>
    <w:rsid w:val="00A045B3"/>
    <w:rsid w:val="00A0596C"/>
    <w:rsid w:val="00A05DCB"/>
    <w:rsid w:val="00A109A9"/>
    <w:rsid w:val="00A13588"/>
    <w:rsid w:val="00A13CBB"/>
    <w:rsid w:val="00A16DD0"/>
    <w:rsid w:val="00A20696"/>
    <w:rsid w:val="00A21D7D"/>
    <w:rsid w:val="00A22BF2"/>
    <w:rsid w:val="00A2302C"/>
    <w:rsid w:val="00A238BA"/>
    <w:rsid w:val="00A24D0F"/>
    <w:rsid w:val="00A24FAE"/>
    <w:rsid w:val="00A25F0B"/>
    <w:rsid w:val="00A26951"/>
    <w:rsid w:val="00A26A70"/>
    <w:rsid w:val="00A26BDE"/>
    <w:rsid w:val="00A324BB"/>
    <w:rsid w:val="00A326F0"/>
    <w:rsid w:val="00A34B76"/>
    <w:rsid w:val="00A3570A"/>
    <w:rsid w:val="00A40D79"/>
    <w:rsid w:val="00A42625"/>
    <w:rsid w:val="00A42A13"/>
    <w:rsid w:val="00A44F60"/>
    <w:rsid w:val="00A45CBD"/>
    <w:rsid w:val="00A4623F"/>
    <w:rsid w:val="00A4629E"/>
    <w:rsid w:val="00A471A7"/>
    <w:rsid w:val="00A51AE2"/>
    <w:rsid w:val="00A51E9C"/>
    <w:rsid w:val="00A51EB3"/>
    <w:rsid w:val="00A5287C"/>
    <w:rsid w:val="00A528E9"/>
    <w:rsid w:val="00A53039"/>
    <w:rsid w:val="00A5421F"/>
    <w:rsid w:val="00A54697"/>
    <w:rsid w:val="00A54F32"/>
    <w:rsid w:val="00A55F19"/>
    <w:rsid w:val="00A56294"/>
    <w:rsid w:val="00A60651"/>
    <w:rsid w:val="00A610EB"/>
    <w:rsid w:val="00A621EB"/>
    <w:rsid w:val="00A622D3"/>
    <w:rsid w:val="00A6283B"/>
    <w:rsid w:val="00A63226"/>
    <w:rsid w:val="00A636D7"/>
    <w:rsid w:val="00A64C06"/>
    <w:rsid w:val="00A654F4"/>
    <w:rsid w:val="00A65D69"/>
    <w:rsid w:val="00A66330"/>
    <w:rsid w:val="00A706B6"/>
    <w:rsid w:val="00A718AE"/>
    <w:rsid w:val="00A73E2C"/>
    <w:rsid w:val="00A741CF"/>
    <w:rsid w:val="00A75DA2"/>
    <w:rsid w:val="00A75FD7"/>
    <w:rsid w:val="00A763EA"/>
    <w:rsid w:val="00A768AB"/>
    <w:rsid w:val="00A8033E"/>
    <w:rsid w:val="00A803D6"/>
    <w:rsid w:val="00A80657"/>
    <w:rsid w:val="00A80DBE"/>
    <w:rsid w:val="00A823DB"/>
    <w:rsid w:val="00A82BFB"/>
    <w:rsid w:val="00A854E0"/>
    <w:rsid w:val="00A8695A"/>
    <w:rsid w:val="00A90180"/>
    <w:rsid w:val="00A911B8"/>
    <w:rsid w:val="00A92FC0"/>
    <w:rsid w:val="00A93E1E"/>
    <w:rsid w:val="00A944B3"/>
    <w:rsid w:val="00A94580"/>
    <w:rsid w:val="00AA0121"/>
    <w:rsid w:val="00AA09D2"/>
    <w:rsid w:val="00AA16D6"/>
    <w:rsid w:val="00AA37B3"/>
    <w:rsid w:val="00AA456F"/>
    <w:rsid w:val="00AA4928"/>
    <w:rsid w:val="00AA52A6"/>
    <w:rsid w:val="00AA5559"/>
    <w:rsid w:val="00AA56FF"/>
    <w:rsid w:val="00AA714C"/>
    <w:rsid w:val="00AB04C9"/>
    <w:rsid w:val="00AB0856"/>
    <w:rsid w:val="00AB264B"/>
    <w:rsid w:val="00AB3C29"/>
    <w:rsid w:val="00AB4827"/>
    <w:rsid w:val="00AB52EB"/>
    <w:rsid w:val="00AB5870"/>
    <w:rsid w:val="00AB5D88"/>
    <w:rsid w:val="00AB795C"/>
    <w:rsid w:val="00AB7EF7"/>
    <w:rsid w:val="00AC1897"/>
    <w:rsid w:val="00AC1924"/>
    <w:rsid w:val="00AC1FF0"/>
    <w:rsid w:val="00AC2CF8"/>
    <w:rsid w:val="00AC2ED3"/>
    <w:rsid w:val="00AC34F8"/>
    <w:rsid w:val="00AC4DB4"/>
    <w:rsid w:val="00AC54A3"/>
    <w:rsid w:val="00AC6096"/>
    <w:rsid w:val="00AC6492"/>
    <w:rsid w:val="00AC6779"/>
    <w:rsid w:val="00AC7A88"/>
    <w:rsid w:val="00AD0753"/>
    <w:rsid w:val="00AD1AA7"/>
    <w:rsid w:val="00AD24D8"/>
    <w:rsid w:val="00AD2682"/>
    <w:rsid w:val="00AD2C35"/>
    <w:rsid w:val="00AD2CF4"/>
    <w:rsid w:val="00AD308C"/>
    <w:rsid w:val="00AD3A14"/>
    <w:rsid w:val="00AD4E04"/>
    <w:rsid w:val="00AD5E69"/>
    <w:rsid w:val="00AD617F"/>
    <w:rsid w:val="00AD6347"/>
    <w:rsid w:val="00AD67B5"/>
    <w:rsid w:val="00AE00E3"/>
    <w:rsid w:val="00AE1A63"/>
    <w:rsid w:val="00AE2503"/>
    <w:rsid w:val="00AE32B8"/>
    <w:rsid w:val="00AE46E3"/>
    <w:rsid w:val="00AE6801"/>
    <w:rsid w:val="00AE7192"/>
    <w:rsid w:val="00AF0F36"/>
    <w:rsid w:val="00AF163A"/>
    <w:rsid w:val="00AF4203"/>
    <w:rsid w:val="00AF6360"/>
    <w:rsid w:val="00AF7DAA"/>
    <w:rsid w:val="00B008DA"/>
    <w:rsid w:val="00B052DE"/>
    <w:rsid w:val="00B07AE3"/>
    <w:rsid w:val="00B07FEC"/>
    <w:rsid w:val="00B1184C"/>
    <w:rsid w:val="00B12094"/>
    <w:rsid w:val="00B12F88"/>
    <w:rsid w:val="00B1384C"/>
    <w:rsid w:val="00B13C40"/>
    <w:rsid w:val="00B15DA2"/>
    <w:rsid w:val="00B170FB"/>
    <w:rsid w:val="00B173D1"/>
    <w:rsid w:val="00B17EEB"/>
    <w:rsid w:val="00B2066B"/>
    <w:rsid w:val="00B22006"/>
    <w:rsid w:val="00B25791"/>
    <w:rsid w:val="00B276AB"/>
    <w:rsid w:val="00B30796"/>
    <w:rsid w:val="00B31D72"/>
    <w:rsid w:val="00B355DA"/>
    <w:rsid w:val="00B35843"/>
    <w:rsid w:val="00B35A3E"/>
    <w:rsid w:val="00B37299"/>
    <w:rsid w:val="00B40928"/>
    <w:rsid w:val="00B40D34"/>
    <w:rsid w:val="00B41C8A"/>
    <w:rsid w:val="00B43746"/>
    <w:rsid w:val="00B4375F"/>
    <w:rsid w:val="00B44084"/>
    <w:rsid w:val="00B45258"/>
    <w:rsid w:val="00B45944"/>
    <w:rsid w:val="00B468FF"/>
    <w:rsid w:val="00B47269"/>
    <w:rsid w:val="00B5029C"/>
    <w:rsid w:val="00B517F3"/>
    <w:rsid w:val="00B52266"/>
    <w:rsid w:val="00B524E3"/>
    <w:rsid w:val="00B54263"/>
    <w:rsid w:val="00B549E0"/>
    <w:rsid w:val="00B551CD"/>
    <w:rsid w:val="00B5668C"/>
    <w:rsid w:val="00B5738C"/>
    <w:rsid w:val="00B5773D"/>
    <w:rsid w:val="00B57DC9"/>
    <w:rsid w:val="00B609B7"/>
    <w:rsid w:val="00B61E2B"/>
    <w:rsid w:val="00B62E92"/>
    <w:rsid w:val="00B631C9"/>
    <w:rsid w:val="00B651D1"/>
    <w:rsid w:val="00B659DD"/>
    <w:rsid w:val="00B65FF3"/>
    <w:rsid w:val="00B666A9"/>
    <w:rsid w:val="00B66A99"/>
    <w:rsid w:val="00B67EBC"/>
    <w:rsid w:val="00B70112"/>
    <w:rsid w:val="00B70AC3"/>
    <w:rsid w:val="00B7139E"/>
    <w:rsid w:val="00B714A7"/>
    <w:rsid w:val="00B71A60"/>
    <w:rsid w:val="00B72EE3"/>
    <w:rsid w:val="00B76404"/>
    <w:rsid w:val="00B818DE"/>
    <w:rsid w:val="00B8303E"/>
    <w:rsid w:val="00B83105"/>
    <w:rsid w:val="00B85F1C"/>
    <w:rsid w:val="00B86017"/>
    <w:rsid w:val="00B862A8"/>
    <w:rsid w:val="00B86789"/>
    <w:rsid w:val="00B86D47"/>
    <w:rsid w:val="00B87026"/>
    <w:rsid w:val="00B87A32"/>
    <w:rsid w:val="00B90238"/>
    <w:rsid w:val="00B90E7B"/>
    <w:rsid w:val="00B914AB"/>
    <w:rsid w:val="00B9264D"/>
    <w:rsid w:val="00B927A8"/>
    <w:rsid w:val="00B94A0C"/>
    <w:rsid w:val="00B94CC2"/>
    <w:rsid w:val="00B951E0"/>
    <w:rsid w:val="00B96D8E"/>
    <w:rsid w:val="00B96F25"/>
    <w:rsid w:val="00B97F7B"/>
    <w:rsid w:val="00BA0EDB"/>
    <w:rsid w:val="00BA1270"/>
    <w:rsid w:val="00BA1695"/>
    <w:rsid w:val="00BA175D"/>
    <w:rsid w:val="00BA3FA3"/>
    <w:rsid w:val="00BA45FE"/>
    <w:rsid w:val="00BA5BC2"/>
    <w:rsid w:val="00BA6498"/>
    <w:rsid w:val="00BA72A5"/>
    <w:rsid w:val="00BB031D"/>
    <w:rsid w:val="00BB09C6"/>
    <w:rsid w:val="00BB21B2"/>
    <w:rsid w:val="00BB2E47"/>
    <w:rsid w:val="00BB7086"/>
    <w:rsid w:val="00BC0345"/>
    <w:rsid w:val="00BC0A3B"/>
    <w:rsid w:val="00BC14D9"/>
    <w:rsid w:val="00BC1D8E"/>
    <w:rsid w:val="00BC2A48"/>
    <w:rsid w:val="00BC2FE8"/>
    <w:rsid w:val="00BC3473"/>
    <w:rsid w:val="00BC514D"/>
    <w:rsid w:val="00BC52E4"/>
    <w:rsid w:val="00BC5659"/>
    <w:rsid w:val="00BC5ED9"/>
    <w:rsid w:val="00BC607B"/>
    <w:rsid w:val="00BC7F73"/>
    <w:rsid w:val="00BD0456"/>
    <w:rsid w:val="00BD0B2B"/>
    <w:rsid w:val="00BD3DAB"/>
    <w:rsid w:val="00BD427A"/>
    <w:rsid w:val="00BD4F20"/>
    <w:rsid w:val="00BD541F"/>
    <w:rsid w:val="00BD567B"/>
    <w:rsid w:val="00BD7452"/>
    <w:rsid w:val="00BD7E76"/>
    <w:rsid w:val="00BE00AA"/>
    <w:rsid w:val="00BE078F"/>
    <w:rsid w:val="00BE1EB0"/>
    <w:rsid w:val="00BE3333"/>
    <w:rsid w:val="00BE3935"/>
    <w:rsid w:val="00BE5776"/>
    <w:rsid w:val="00BE59D2"/>
    <w:rsid w:val="00BE6152"/>
    <w:rsid w:val="00BE6275"/>
    <w:rsid w:val="00BE696D"/>
    <w:rsid w:val="00BF10FC"/>
    <w:rsid w:val="00BF1B8F"/>
    <w:rsid w:val="00BF34D3"/>
    <w:rsid w:val="00BF3584"/>
    <w:rsid w:val="00BF4524"/>
    <w:rsid w:val="00BF47CA"/>
    <w:rsid w:val="00BF56F3"/>
    <w:rsid w:val="00BF6448"/>
    <w:rsid w:val="00BF6C1C"/>
    <w:rsid w:val="00BF7388"/>
    <w:rsid w:val="00C0367C"/>
    <w:rsid w:val="00C03F8D"/>
    <w:rsid w:val="00C046BF"/>
    <w:rsid w:val="00C04949"/>
    <w:rsid w:val="00C06779"/>
    <w:rsid w:val="00C07B45"/>
    <w:rsid w:val="00C1041C"/>
    <w:rsid w:val="00C10545"/>
    <w:rsid w:val="00C10C03"/>
    <w:rsid w:val="00C10D2A"/>
    <w:rsid w:val="00C11B22"/>
    <w:rsid w:val="00C13999"/>
    <w:rsid w:val="00C13EEC"/>
    <w:rsid w:val="00C14B6A"/>
    <w:rsid w:val="00C14E87"/>
    <w:rsid w:val="00C1581F"/>
    <w:rsid w:val="00C174C7"/>
    <w:rsid w:val="00C178F8"/>
    <w:rsid w:val="00C17A06"/>
    <w:rsid w:val="00C20348"/>
    <w:rsid w:val="00C209FF"/>
    <w:rsid w:val="00C21102"/>
    <w:rsid w:val="00C21EE0"/>
    <w:rsid w:val="00C2230D"/>
    <w:rsid w:val="00C2350B"/>
    <w:rsid w:val="00C242FC"/>
    <w:rsid w:val="00C243C6"/>
    <w:rsid w:val="00C24D29"/>
    <w:rsid w:val="00C25258"/>
    <w:rsid w:val="00C25594"/>
    <w:rsid w:val="00C25BAF"/>
    <w:rsid w:val="00C27F16"/>
    <w:rsid w:val="00C30BAA"/>
    <w:rsid w:val="00C31BB3"/>
    <w:rsid w:val="00C3303C"/>
    <w:rsid w:val="00C33D70"/>
    <w:rsid w:val="00C35229"/>
    <w:rsid w:val="00C35447"/>
    <w:rsid w:val="00C40123"/>
    <w:rsid w:val="00C40489"/>
    <w:rsid w:val="00C433B8"/>
    <w:rsid w:val="00C43459"/>
    <w:rsid w:val="00C43570"/>
    <w:rsid w:val="00C44DA4"/>
    <w:rsid w:val="00C44E98"/>
    <w:rsid w:val="00C45D3F"/>
    <w:rsid w:val="00C46C41"/>
    <w:rsid w:val="00C47CBE"/>
    <w:rsid w:val="00C51487"/>
    <w:rsid w:val="00C51659"/>
    <w:rsid w:val="00C52237"/>
    <w:rsid w:val="00C539C4"/>
    <w:rsid w:val="00C5469F"/>
    <w:rsid w:val="00C55B27"/>
    <w:rsid w:val="00C55DD7"/>
    <w:rsid w:val="00C568F8"/>
    <w:rsid w:val="00C572AE"/>
    <w:rsid w:val="00C6079A"/>
    <w:rsid w:val="00C6101C"/>
    <w:rsid w:val="00C6141E"/>
    <w:rsid w:val="00C61AC2"/>
    <w:rsid w:val="00C61D47"/>
    <w:rsid w:val="00C6264C"/>
    <w:rsid w:val="00C62BCC"/>
    <w:rsid w:val="00C63275"/>
    <w:rsid w:val="00C6419C"/>
    <w:rsid w:val="00C649C1"/>
    <w:rsid w:val="00C6592E"/>
    <w:rsid w:val="00C65A37"/>
    <w:rsid w:val="00C66FC6"/>
    <w:rsid w:val="00C7041C"/>
    <w:rsid w:val="00C70B2F"/>
    <w:rsid w:val="00C73B9B"/>
    <w:rsid w:val="00C7401C"/>
    <w:rsid w:val="00C7542A"/>
    <w:rsid w:val="00C77928"/>
    <w:rsid w:val="00C807F9"/>
    <w:rsid w:val="00C812EC"/>
    <w:rsid w:val="00C81E13"/>
    <w:rsid w:val="00C81EB0"/>
    <w:rsid w:val="00C82082"/>
    <w:rsid w:val="00C829CD"/>
    <w:rsid w:val="00C83159"/>
    <w:rsid w:val="00C8478D"/>
    <w:rsid w:val="00C87065"/>
    <w:rsid w:val="00C8709D"/>
    <w:rsid w:val="00C929D2"/>
    <w:rsid w:val="00C93AF5"/>
    <w:rsid w:val="00C9558D"/>
    <w:rsid w:val="00C95A49"/>
    <w:rsid w:val="00C95B4C"/>
    <w:rsid w:val="00CA001A"/>
    <w:rsid w:val="00CA1119"/>
    <w:rsid w:val="00CA174D"/>
    <w:rsid w:val="00CA2964"/>
    <w:rsid w:val="00CA3209"/>
    <w:rsid w:val="00CA3896"/>
    <w:rsid w:val="00CA410F"/>
    <w:rsid w:val="00CA56C0"/>
    <w:rsid w:val="00CA5BE3"/>
    <w:rsid w:val="00CA5E80"/>
    <w:rsid w:val="00CA624A"/>
    <w:rsid w:val="00CA7CD9"/>
    <w:rsid w:val="00CB0FD4"/>
    <w:rsid w:val="00CB119D"/>
    <w:rsid w:val="00CB4810"/>
    <w:rsid w:val="00CB4F83"/>
    <w:rsid w:val="00CB5473"/>
    <w:rsid w:val="00CB66AD"/>
    <w:rsid w:val="00CB7088"/>
    <w:rsid w:val="00CB72B1"/>
    <w:rsid w:val="00CB745B"/>
    <w:rsid w:val="00CC4296"/>
    <w:rsid w:val="00CC4924"/>
    <w:rsid w:val="00CC4F99"/>
    <w:rsid w:val="00CC5D75"/>
    <w:rsid w:val="00CC692E"/>
    <w:rsid w:val="00CD0FFF"/>
    <w:rsid w:val="00CD2259"/>
    <w:rsid w:val="00CD26EA"/>
    <w:rsid w:val="00CD4442"/>
    <w:rsid w:val="00CD4949"/>
    <w:rsid w:val="00CD6959"/>
    <w:rsid w:val="00CE01F0"/>
    <w:rsid w:val="00CE0F28"/>
    <w:rsid w:val="00CE11CC"/>
    <w:rsid w:val="00CE1E17"/>
    <w:rsid w:val="00CE3DEE"/>
    <w:rsid w:val="00CE3F99"/>
    <w:rsid w:val="00CE59A9"/>
    <w:rsid w:val="00CE6814"/>
    <w:rsid w:val="00CF1539"/>
    <w:rsid w:val="00CF4689"/>
    <w:rsid w:val="00CF4B00"/>
    <w:rsid w:val="00CF6A1F"/>
    <w:rsid w:val="00CF6FD4"/>
    <w:rsid w:val="00CF7732"/>
    <w:rsid w:val="00D019DD"/>
    <w:rsid w:val="00D01D7A"/>
    <w:rsid w:val="00D022F3"/>
    <w:rsid w:val="00D0319B"/>
    <w:rsid w:val="00D0347D"/>
    <w:rsid w:val="00D0478F"/>
    <w:rsid w:val="00D04870"/>
    <w:rsid w:val="00D0565F"/>
    <w:rsid w:val="00D05ABF"/>
    <w:rsid w:val="00D067A4"/>
    <w:rsid w:val="00D07F98"/>
    <w:rsid w:val="00D10AEB"/>
    <w:rsid w:val="00D10BBC"/>
    <w:rsid w:val="00D11951"/>
    <w:rsid w:val="00D12A82"/>
    <w:rsid w:val="00D13F3F"/>
    <w:rsid w:val="00D13FB6"/>
    <w:rsid w:val="00D14D27"/>
    <w:rsid w:val="00D1576D"/>
    <w:rsid w:val="00D15C23"/>
    <w:rsid w:val="00D1790E"/>
    <w:rsid w:val="00D225DA"/>
    <w:rsid w:val="00D23229"/>
    <w:rsid w:val="00D238DF"/>
    <w:rsid w:val="00D2415A"/>
    <w:rsid w:val="00D24548"/>
    <w:rsid w:val="00D24673"/>
    <w:rsid w:val="00D24A08"/>
    <w:rsid w:val="00D24CA0"/>
    <w:rsid w:val="00D256B2"/>
    <w:rsid w:val="00D260A0"/>
    <w:rsid w:val="00D30021"/>
    <w:rsid w:val="00D302C2"/>
    <w:rsid w:val="00D30A1A"/>
    <w:rsid w:val="00D317F2"/>
    <w:rsid w:val="00D31BE9"/>
    <w:rsid w:val="00D32866"/>
    <w:rsid w:val="00D32F7C"/>
    <w:rsid w:val="00D33963"/>
    <w:rsid w:val="00D36F9C"/>
    <w:rsid w:val="00D40E3B"/>
    <w:rsid w:val="00D40FC2"/>
    <w:rsid w:val="00D42A77"/>
    <w:rsid w:val="00D44726"/>
    <w:rsid w:val="00D45BC7"/>
    <w:rsid w:val="00D46A24"/>
    <w:rsid w:val="00D46A71"/>
    <w:rsid w:val="00D46C9E"/>
    <w:rsid w:val="00D46D68"/>
    <w:rsid w:val="00D47184"/>
    <w:rsid w:val="00D47FB7"/>
    <w:rsid w:val="00D5018D"/>
    <w:rsid w:val="00D51002"/>
    <w:rsid w:val="00D5436D"/>
    <w:rsid w:val="00D54499"/>
    <w:rsid w:val="00D55BA6"/>
    <w:rsid w:val="00D579DF"/>
    <w:rsid w:val="00D57C8B"/>
    <w:rsid w:val="00D61229"/>
    <w:rsid w:val="00D61519"/>
    <w:rsid w:val="00D61687"/>
    <w:rsid w:val="00D61788"/>
    <w:rsid w:val="00D628B9"/>
    <w:rsid w:val="00D65FF0"/>
    <w:rsid w:val="00D7030A"/>
    <w:rsid w:val="00D71373"/>
    <w:rsid w:val="00D715CB"/>
    <w:rsid w:val="00D7232B"/>
    <w:rsid w:val="00D72698"/>
    <w:rsid w:val="00D72BDC"/>
    <w:rsid w:val="00D73DA6"/>
    <w:rsid w:val="00D7496A"/>
    <w:rsid w:val="00D756A0"/>
    <w:rsid w:val="00D75DC9"/>
    <w:rsid w:val="00D773CC"/>
    <w:rsid w:val="00D77520"/>
    <w:rsid w:val="00D81C3C"/>
    <w:rsid w:val="00D857DE"/>
    <w:rsid w:val="00D85914"/>
    <w:rsid w:val="00D85BBA"/>
    <w:rsid w:val="00D86E29"/>
    <w:rsid w:val="00D8702B"/>
    <w:rsid w:val="00D8798B"/>
    <w:rsid w:val="00D913FC"/>
    <w:rsid w:val="00D919F9"/>
    <w:rsid w:val="00D91C5E"/>
    <w:rsid w:val="00D91CA4"/>
    <w:rsid w:val="00D9718D"/>
    <w:rsid w:val="00DA18AF"/>
    <w:rsid w:val="00DA252B"/>
    <w:rsid w:val="00DA2D63"/>
    <w:rsid w:val="00DA3D51"/>
    <w:rsid w:val="00DA4503"/>
    <w:rsid w:val="00DA4FAD"/>
    <w:rsid w:val="00DA699E"/>
    <w:rsid w:val="00DA69F5"/>
    <w:rsid w:val="00DA7EF1"/>
    <w:rsid w:val="00DB0C54"/>
    <w:rsid w:val="00DB1B1B"/>
    <w:rsid w:val="00DB2425"/>
    <w:rsid w:val="00DB26C4"/>
    <w:rsid w:val="00DB2BAE"/>
    <w:rsid w:val="00DB354D"/>
    <w:rsid w:val="00DB3D9F"/>
    <w:rsid w:val="00DB3DDF"/>
    <w:rsid w:val="00DB4CF4"/>
    <w:rsid w:val="00DB5191"/>
    <w:rsid w:val="00DB5665"/>
    <w:rsid w:val="00DB6EEB"/>
    <w:rsid w:val="00DB6FE9"/>
    <w:rsid w:val="00DB7261"/>
    <w:rsid w:val="00DC0368"/>
    <w:rsid w:val="00DC04D9"/>
    <w:rsid w:val="00DC08F6"/>
    <w:rsid w:val="00DC1844"/>
    <w:rsid w:val="00DC3D49"/>
    <w:rsid w:val="00DC434C"/>
    <w:rsid w:val="00DC7842"/>
    <w:rsid w:val="00DC7F8C"/>
    <w:rsid w:val="00DD08B3"/>
    <w:rsid w:val="00DD0A94"/>
    <w:rsid w:val="00DD39B1"/>
    <w:rsid w:val="00DD47FF"/>
    <w:rsid w:val="00DD4909"/>
    <w:rsid w:val="00DD5977"/>
    <w:rsid w:val="00DD6D00"/>
    <w:rsid w:val="00DE0EDD"/>
    <w:rsid w:val="00DE175A"/>
    <w:rsid w:val="00DE2ABB"/>
    <w:rsid w:val="00DE3233"/>
    <w:rsid w:val="00DE32E0"/>
    <w:rsid w:val="00DE43D4"/>
    <w:rsid w:val="00DE4732"/>
    <w:rsid w:val="00DE52CE"/>
    <w:rsid w:val="00DE658A"/>
    <w:rsid w:val="00DE6779"/>
    <w:rsid w:val="00DF045D"/>
    <w:rsid w:val="00DF058A"/>
    <w:rsid w:val="00DF17D0"/>
    <w:rsid w:val="00DF197B"/>
    <w:rsid w:val="00DF20D2"/>
    <w:rsid w:val="00DF2732"/>
    <w:rsid w:val="00DF2B8B"/>
    <w:rsid w:val="00DF4418"/>
    <w:rsid w:val="00DF7C76"/>
    <w:rsid w:val="00E01388"/>
    <w:rsid w:val="00E0247C"/>
    <w:rsid w:val="00E04126"/>
    <w:rsid w:val="00E04DE1"/>
    <w:rsid w:val="00E05B6B"/>
    <w:rsid w:val="00E068E6"/>
    <w:rsid w:val="00E07D9D"/>
    <w:rsid w:val="00E10242"/>
    <w:rsid w:val="00E1127A"/>
    <w:rsid w:val="00E13AFD"/>
    <w:rsid w:val="00E1475C"/>
    <w:rsid w:val="00E14BFE"/>
    <w:rsid w:val="00E15046"/>
    <w:rsid w:val="00E161AD"/>
    <w:rsid w:val="00E163F4"/>
    <w:rsid w:val="00E16F33"/>
    <w:rsid w:val="00E22913"/>
    <w:rsid w:val="00E2394E"/>
    <w:rsid w:val="00E23CB2"/>
    <w:rsid w:val="00E3048F"/>
    <w:rsid w:val="00E3217F"/>
    <w:rsid w:val="00E32569"/>
    <w:rsid w:val="00E325C7"/>
    <w:rsid w:val="00E32F55"/>
    <w:rsid w:val="00E34F92"/>
    <w:rsid w:val="00E3629A"/>
    <w:rsid w:val="00E36885"/>
    <w:rsid w:val="00E36BF8"/>
    <w:rsid w:val="00E37F47"/>
    <w:rsid w:val="00E4325F"/>
    <w:rsid w:val="00E44114"/>
    <w:rsid w:val="00E4704C"/>
    <w:rsid w:val="00E51DA2"/>
    <w:rsid w:val="00E53668"/>
    <w:rsid w:val="00E54772"/>
    <w:rsid w:val="00E5500B"/>
    <w:rsid w:val="00E569C6"/>
    <w:rsid w:val="00E5720E"/>
    <w:rsid w:val="00E578C3"/>
    <w:rsid w:val="00E6065B"/>
    <w:rsid w:val="00E60B51"/>
    <w:rsid w:val="00E61575"/>
    <w:rsid w:val="00E63132"/>
    <w:rsid w:val="00E63E18"/>
    <w:rsid w:val="00E64091"/>
    <w:rsid w:val="00E6434A"/>
    <w:rsid w:val="00E64809"/>
    <w:rsid w:val="00E653B3"/>
    <w:rsid w:val="00E65D95"/>
    <w:rsid w:val="00E700BA"/>
    <w:rsid w:val="00E718B7"/>
    <w:rsid w:val="00E72776"/>
    <w:rsid w:val="00E738BE"/>
    <w:rsid w:val="00E73BB6"/>
    <w:rsid w:val="00E7419E"/>
    <w:rsid w:val="00E746B3"/>
    <w:rsid w:val="00E74FFA"/>
    <w:rsid w:val="00E767C0"/>
    <w:rsid w:val="00E8140C"/>
    <w:rsid w:val="00E81FA9"/>
    <w:rsid w:val="00E8274C"/>
    <w:rsid w:val="00E82BD4"/>
    <w:rsid w:val="00E83862"/>
    <w:rsid w:val="00E843E8"/>
    <w:rsid w:val="00E8571C"/>
    <w:rsid w:val="00E87058"/>
    <w:rsid w:val="00E900F2"/>
    <w:rsid w:val="00E90824"/>
    <w:rsid w:val="00E91057"/>
    <w:rsid w:val="00E9203C"/>
    <w:rsid w:val="00E92F96"/>
    <w:rsid w:val="00E936E5"/>
    <w:rsid w:val="00E955A1"/>
    <w:rsid w:val="00E956B6"/>
    <w:rsid w:val="00EA07D9"/>
    <w:rsid w:val="00EA0C0D"/>
    <w:rsid w:val="00EA360B"/>
    <w:rsid w:val="00EA4AA5"/>
    <w:rsid w:val="00EA65B0"/>
    <w:rsid w:val="00EA7F22"/>
    <w:rsid w:val="00EB0259"/>
    <w:rsid w:val="00EB0968"/>
    <w:rsid w:val="00EB392A"/>
    <w:rsid w:val="00EB514C"/>
    <w:rsid w:val="00EB713E"/>
    <w:rsid w:val="00EB7561"/>
    <w:rsid w:val="00EC10E7"/>
    <w:rsid w:val="00EC19EE"/>
    <w:rsid w:val="00EC26A6"/>
    <w:rsid w:val="00EC29A1"/>
    <w:rsid w:val="00EC3CEC"/>
    <w:rsid w:val="00EC46A5"/>
    <w:rsid w:val="00EC512A"/>
    <w:rsid w:val="00EC5224"/>
    <w:rsid w:val="00EC5F5B"/>
    <w:rsid w:val="00EC7368"/>
    <w:rsid w:val="00EC7FDC"/>
    <w:rsid w:val="00ED00DE"/>
    <w:rsid w:val="00ED06A0"/>
    <w:rsid w:val="00ED0FC0"/>
    <w:rsid w:val="00ED13B9"/>
    <w:rsid w:val="00ED1D8E"/>
    <w:rsid w:val="00ED2228"/>
    <w:rsid w:val="00ED2D8A"/>
    <w:rsid w:val="00ED5DA2"/>
    <w:rsid w:val="00ED5DE5"/>
    <w:rsid w:val="00ED6C96"/>
    <w:rsid w:val="00ED751C"/>
    <w:rsid w:val="00EE1ADC"/>
    <w:rsid w:val="00EE1F28"/>
    <w:rsid w:val="00EE3FE1"/>
    <w:rsid w:val="00EE41E5"/>
    <w:rsid w:val="00EE522C"/>
    <w:rsid w:val="00EE53DB"/>
    <w:rsid w:val="00EE5E0B"/>
    <w:rsid w:val="00EE6CE2"/>
    <w:rsid w:val="00EF356B"/>
    <w:rsid w:val="00EF3DE2"/>
    <w:rsid w:val="00EF434B"/>
    <w:rsid w:val="00EF50F4"/>
    <w:rsid w:val="00EF5AD1"/>
    <w:rsid w:val="00EF5E28"/>
    <w:rsid w:val="00EF61A2"/>
    <w:rsid w:val="00EF635E"/>
    <w:rsid w:val="00EF643A"/>
    <w:rsid w:val="00EF66D2"/>
    <w:rsid w:val="00EF7CD4"/>
    <w:rsid w:val="00F00A60"/>
    <w:rsid w:val="00F05018"/>
    <w:rsid w:val="00F05357"/>
    <w:rsid w:val="00F0666B"/>
    <w:rsid w:val="00F06B3D"/>
    <w:rsid w:val="00F072D8"/>
    <w:rsid w:val="00F07EB1"/>
    <w:rsid w:val="00F10380"/>
    <w:rsid w:val="00F11341"/>
    <w:rsid w:val="00F15D80"/>
    <w:rsid w:val="00F2053C"/>
    <w:rsid w:val="00F2092A"/>
    <w:rsid w:val="00F20D03"/>
    <w:rsid w:val="00F2108E"/>
    <w:rsid w:val="00F22CA8"/>
    <w:rsid w:val="00F237DE"/>
    <w:rsid w:val="00F2412D"/>
    <w:rsid w:val="00F2512C"/>
    <w:rsid w:val="00F25D2A"/>
    <w:rsid w:val="00F26AD7"/>
    <w:rsid w:val="00F27338"/>
    <w:rsid w:val="00F27DCA"/>
    <w:rsid w:val="00F319FB"/>
    <w:rsid w:val="00F33D3F"/>
    <w:rsid w:val="00F35D1E"/>
    <w:rsid w:val="00F35F9E"/>
    <w:rsid w:val="00F365D6"/>
    <w:rsid w:val="00F424E5"/>
    <w:rsid w:val="00F434A9"/>
    <w:rsid w:val="00F452E2"/>
    <w:rsid w:val="00F5095E"/>
    <w:rsid w:val="00F509EA"/>
    <w:rsid w:val="00F50F69"/>
    <w:rsid w:val="00F51D7C"/>
    <w:rsid w:val="00F52B0E"/>
    <w:rsid w:val="00F53209"/>
    <w:rsid w:val="00F538AA"/>
    <w:rsid w:val="00F53934"/>
    <w:rsid w:val="00F540E3"/>
    <w:rsid w:val="00F55C23"/>
    <w:rsid w:val="00F65B8E"/>
    <w:rsid w:val="00F66704"/>
    <w:rsid w:val="00F66EC3"/>
    <w:rsid w:val="00F67E5D"/>
    <w:rsid w:val="00F70196"/>
    <w:rsid w:val="00F72AF8"/>
    <w:rsid w:val="00F72FA0"/>
    <w:rsid w:val="00F740E0"/>
    <w:rsid w:val="00F7523B"/>
    <w:rsid w:val="00F763AB"/>
    <w:rsid w:val="00F76F0F"/>
    <w:rsid w:val="00F777FB"/>
    <w:rsid w:val="00F77906"/>
    <w:rsid w:val="00F81307"/>
    <w:rsid w:val="00F81D42"/>
    <w:rsid w:val="00F81F72"/>
    <w:rsid w:val="00F82181"/>
    <w:rsid w:val="00F82395"/>
    <w:rsid w:val="00F823E3"/>
    <w:rsid w:val="00F83F48"/>
    <w:rsid w:val="00F84A56"/>
    <w:rsid w:val="00F853B0"/>
    <w:rsid w:val="00F87B49"/>
    <w:rsid w:val="00F90867"/>
    <w:rsid w:val="00F90DB3"/>
    <w:rsid w:val="00F9290B"/>
    <w:rsid w:val="00F93416"/>
    <w:rsid w:val="00F9398D"/>
    <w:rsid w:val="00F93C11"/>
    <w:rsid w:val="00F946F3"/>
    <w:rsid w:val="00F95051"/>
    <w:rsid w:val="00F959F5"/>
    <w:rsid w:val="00F96624"/>
    <w:rsid w:val="00F9715F"/>
    <w:rsid w:val="00FA0698"/>
    <w:rsid w:val="00FA07A9"/>
    <w:rsid w:val="00FA216A"/>
    <w:rsid w:val="00FA21F0"/>
    <w:rsid w:val="00FA23BD"/>
    <w:rsid w:val="00FA390E"/>
    <w:rsid w:val="00FA3D73"/>
    <w:rsid w:val="00FA4780"/>
    <w:rsid w:val="00FA5712"/>
    <w:rsid w:val="00FA7025"/>
    <w:rsid w:val="00FA7CF4"/>
    <w:rsid w:val="00FB04FB"/>
    <w:rsid w:val="00FB3252"/>
    <w:rsid w:val="00FB3D44"/>
    <w:rsid w:val="00FB55A5"/>
    <w:rsid w:val="00FB68C7"/>
    <w:rsid w:val="00FC02E9"/>
    <w:rsid w:val="00FC0C2E"/>
    <w:rsid w:val="00FC1606"/>
    <w:rsid w:val="00FC1D37"/>
    <w:rsid w:val="00FC3E74"/>
    <w:rsid w:val="00FC4054"/>
    <w:rsid w:val="00FC49BA"/>
    <w:rsid w:val="00FD07F0"/>
    <w:rsid w:val="00FD237D"/>
    <w:rsid w:val="00FD2A29"/>
    <w:rsid w:val="00FD2D82"/>
    <w:rsid w:val="00FD4FDB"/>
    <w:rsid w:val="00FE2471"/>
    <w:rsid w:val="00FE486B"/>
    <w:rsid w:val="00FE527D"/>
    <w:rsid w:val="00FE55BB"/>
    <w:rsid w:val="00FE5C43"/>
    <w:rsid w:val="00FE5E2F"/>
    <w:rsid w:val="00FE664F"/>
    <w:rsid w:val="00FE6B19"/>
    <w:rsid w:val="00FE749F"/>
    <w:rsid w:val="00FE7A3B"/>
    <w:rsid w:val="00FF1CC5"/>
    <w:rsid w:val="00FF4250"/>
    <w:rsid w:val="00FF4571"/>
    <w:rsid w:val="00FF5611"/>
    <w:rsid w:val="00FF669A"/>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7DA41279"/>
  <w15:chartTrackingRefBased/>
  <w15:docId w15:val="{E66730AC-7262-4C2B-B939-4875E8B3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5ABF"/>
    <w:pPr>
      <w:tabs>
        <w:tab w:val="center" w:pos="4252"/>
        <w:tab w:val="right" w:pos="8504"/>
      </w:tabs>
      <w:snapToGrid w:val="0"/>
    </w:pPr>
  </w:style>
  <w:style w:type="character" w:styleId="a4">
    <w:name w:val="page number"/>
    <w:basedOn w:val="a0"/>
    <w:rsid w:val="00D05ABF"/>
  </w:style>
  <w:style w:type="paragraph" w:styleId="Web">
    <w:name w:val="Normal (Web)"/>
    <w:basedOn w:val="a"/>
    <w:uiPriority w:val="99"/>
    <w:rsid w:val="00D85BBA"/>
    <w:pPr>
      <w:widowControl/>
      <w:spacing w:before="100" w:beforeAutospacing="1" w:after="100" w:afterAutospacing="1"/>
      <w:jc w:val="left"/>
    </w:pPr>
    <w:rPr>
      <w:rFonts w:ascii="ＭＳ Ｐゴシック" w:eastAsia="ＭＳ Ｐゴシック" w:hAnsi="ＭＳ Ｐゴシック" w:cs="ＭＳ Ｐゴシック"/>
      <w:color w:val="333333"/>
      <w:kern w:val="0"/>
      <w:sz w:val="18"/>
      <w:szCs w:val="18"/>
    </w:rPr>
  </w:style>
  <w:style w:type="paragraph" w:styleId="a5">
    <w:name w:val="header"/>
    <w:basedOn w:val="a"/>
    <w:link w:val="a6"/>
    <w:rsid w:val="009F6A0A"/>
    <w:pPr>
      <w:tabs>
        <w:tab w:val="center" w:pos="4252"/>
        <w:tab w:val="right" w:pos="8504"/>
      </w:tabs>
      <w:snapToGrid w:val="0"/>
    </w:pPr>
  </w:style>
  <w:style w:type="character" w:customStyle="1" w:styleId="a6">
    <w:name w:val="ヘッダー (文字)"/>
    <w:link w:val="a5"/>
    <w:rsid w:val="009F6A0A"/>
    <w:rPr>
      <w:kern w:val="2"/>
      <w:sz w:val="21"/>
      <w:szCs w:val="24"/>
    </w:rPr>
  </w:style>
  <w:style w:type="paragraph" w:styleId="a7">
    <w:name w:val="Closing"/>
    <w:basedOn w:val="a"/>
    <w:link w:val="a8"/>
    <w:rsid w:val="00801D46"/>
    <w:pPr>
      <w:jc w:val="right"/>
    </w:pPr>
    <w:rPr>
      <w:rFonts w:ascii="ＭＳ 明朝" w:hAnsi="ＭＳ 明朝"/>
      <w:sz w:val="22"/>
    </w:rPr>
  </w:style>
  <w:style w:type="character" w:customStyle="1" w:styleId="a8">
    <w:name w:val="結語 (文字)"/>
    <w:link w:val="a7"/>
    <w:rsid w:val="00801D46"/>
    <w:rPr>
      <w:rFonts w:ascii="ＭＳ 明朝" w:hAnsi="ＭＳ 明朝"/>
      <w:kern w:val="2"/>
      <w:sz w:val="22"/>
      <w:szCs w:val="24"/>
    </w:rPr>
  </w:style>
  <w:style w:type="paragraph" w:customStyle="1" w:styleId="131">
    <w:name w:val="表 (青) 131"/>
    <w:basedOn w:val="a"/>
    <w:uiPriority w:val="34"/>
    <w:qFormat/>
    <w:rsid w:val="00E1475C"/>
    <w:pPr>
      <w:ind w:leftChars="400" w:left="840"/>
    </w:pPr>
  </w:style>
  <w:style w:type="table" w:styleId="a9">
    <w:name w:val="Table Grid"/>
    <w:basedOn w:val="a1"/>
    <w:rsid w:val="0002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54772"/>
    <w:rPr>
      <w:rFonts w:ascii="Arial" w:eastAsia="ＭＳ ゴシック" w:hAnsi="Arial"/>
      <w:sz w:val="18"/>
      <w:szCs w:val="18"/>
    </w:rPr>
  </w:style>
  <w:style w:type="character" w:customStyle="1" w:styleId="ab">
    <w:name w:val="吹き出し (文字)"/>
    <w:link w:val="aa"/>
    <w:rsid w:val="00E54772"/>
    <w:rPr>
      <w:rFonts w:ascii="Arial" w:eastAsia="ＭＳ ゴシック" w:hAnsi="Arial" w:cs="Times New Roman"/>
      <w:kern w:val="2"/>
      <w:sz w:val="18"/>
      <w:szCs w:val="18"/>
    </w:rPr>
  </w:style>
  <w:style w:type="paragraph" w:styleId="ac">
    <w:name w:val="Date"/>
    <w:basedOn w:val="a"/>
    <w:next w:val="a"/>
    <w:link w:val="ad"/>
    <w:rsid w:val="00D24673"/>
  </w:style>
  <w:style w:type="character" w:customStyle="1" w:styleId="ad">
    <w:name w:val="日付 (文字)"/>
    <w:link w:val="ac"/>
    <w:rsid w:val="00D24673"/>
    <w:rPr>
      <w:kern w:val="2"/>
      <w:sz w:val="21"/>
      <w:szCs w:val="24"/>
    </w:rPr>
  </w:style>
  <w:style w:type="paragraph" w:customStyle="1" w:styleId="ft03">
    <w:name w:val="ft03"/>
    <w:basedOn w:val="a"/>
    <w:rsid w:val="003543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92F3A"/>
    <w:pPr>
      <w:widowControl w:val="0"/>
      <w:autoSpaceDE w:val="0"/>
      <w:autoSpaceDN w:val="0"/>
      <w:adjustRightInd w:val="0"/>
    </w:pPr>
    <w:rPr>
      <w:rFonts w:ascii="ＭＳ ゴシック" w:eastAsia="ＭＳ ゴシック" w:cs="ＭＳ ゴシック"/>
      <w:color w:val="000000"/>
      <w:sz w:val="24"/>
      <w:szCs w:val="24"/>
    </w:rPr>
  </w:style>
  <w:style w:type="character" w:styleId="ae">
    <w:name w:val="Hyperlink"/>
    <w:uiPriority w:val="99"/>
    <w:unhideWhenUsed/>
    <w:rsid w:val="00F66704"/>
    <w:rPr>
      <w:color w:val="0563C1"/>
      <w:u w:val="single"/>
    </w:rPr>
  </w:style>
  <w:style w:type="character" w:styleId="af">
    <w:name w:val="FollowedHyperlink"/>
    <w:uiPriority w:val="99"/>
    <w:unhideWhenUsed/>
    <w:rsid w:val="00F66704"/>
    <w:rPr>
      <w:color w:val="954F72"/>
      <w:u w:val="single"/>
    </w:rPr>
  </w:style>
  <w:style w:type="paragraph" w:customStyle="1" w:styleId="msonormal0">
    <w:name w:val="msonormal"/>
    <w:basedOn w:val="a"/>
    <w:rsid w:val="00F667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F66704"/>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F66704"/>
    <w:pPr>
      <w:widowControl/>
      <w:spacing w:before="100" w:beforeAutospacing="1" w:after="100" w:afterAutospacing="1"/>
      <w:jc w:val="left"/>
    </w:pPr>
    <w:rPr>
      <w:rFonts w:ascii="Century Gothic" w:eastAsia="ＭＳ Ｐゴシック" w:hAnsi="Century Gothic" w:cs="ＭＳ Ｐゴシック"/>
      <w:color w:val="333333"/>
      <w:kern w:val="0"/>
      <w:sz w:val="22"/>
      <w:szCs w:val="22"/>
    </w:rPr>
  </w:style>
  <w:style w:type="paragraph" w:customStyle="1" w:styleId="font7">
    <w:name w:val="font7"/>
    <w:basedOn w:val="a"/>
    <w:rsid w:val="00F66704"/>
    <w:pPr>
      <w:widowControl/>
      <w:spacing w:before="100" w:beforeAutospacing="1" w:after="100" w:afterAutospacing="1"/>
      <w:jc w:val="left"/>
    </w:pPr>
    <w:rPr>
      <w:rFonts w:ascii="ＭＳ Ｐゴシック" w:eastAsia="ＭＳ Ｐゴシック" w:hAnsi="ＭＳ Ｐゴシック" w:cs="ＭＳ Ｐゴシック"/>
      <w:color w:val="333333"/>
      <w:kern w:val="0"/>
      <w:sz w:val="22"/>
      <w:szCs w:val="22"/>
    </w:rPr>
  </w:style>
  <w:style w:type="paragraph" w:customStyle="1" w:styleId="font8">
    <w:name w:val="font8"/>
    <w:basedOn w:val="a"/>
    <w:rsid w:val="00F66704"/>
    <w:pPr>
      <w:widowControl/>
      <w:spacing w:before="100" w:beforeAutospacing="1" w:after="100" w:afterAutospacing="1"/>
      <w:jc w:val="left"/>
    </w:pPr>
    <w:rPr>
      <w:rFonts w:ascii="Century Gothic" w:eastAsia="ＭＳ Ｐゴシック" w:hAnsi="Century Gothic" w:cs="ＭＳ Ｐゴシック"/>
      <w:b/>
      <w:bCs/>
      <w:color w:val="333333"/>
      <w:kern w:val="0"/>
      <w:sz w:val="22"/>
      <w:szCs w:val="22"/>
    </w:rPr>
  </w:style>
  <w:style w:type="paragraph" w:customStyle="1" w:styleId="font9">
    <w:name w:val="font9"/>
    <w:basedOn w:val="a"/>
    <w:rsid w:val="00F66704"/>
    <w:pPr>
      <w:widowControl/>
      <w:spacing w:before="100" w:beforeAutospacing="1" w:after="100" w:afterAutospacing="1"/>
      <w:jc w:val="left"/>
    </w:pPr>
    <w:rPr>
      <w:rFonts w:ascii="ＭＳ Ｐゴシック" w:eastAsia="ＭＳ Ｐゴシック" w:hAnsi="ＭＳ Ｐゴシック" w:cs="ＭＳ Ｐゴシック"/>
      <w:b/>
      <w:bCs/>
      <w:color w:val="333333"/>
      <w:kern w:val="0"/>
      <w:sz w:val="22"/>
      <w:szCs w:val="22"/>
    </w:rPr>
  </w:style>
  <w:style w:type="paragraph" w:customStyle="1" w:styleId="xl63">
    <w:name w:val="xl63"/>
    <w:basedOn w:val="a"/>
    <w:rsid w:val="00F667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F66704"/>
    <w:pPr>
      <w:widowControl/>
      <w:spacing w:before="100" w:beforeAutospacing="1" w:after="100" w:afterAutospacing="1"/>
      <w:jc w:val="left"/>
    </w:pPr>
    <w:rPr>
      <w:rFonts w:ascii="Century Gothic" w:eastAsia="ＭＳ Ｐゴシック" w:hAnsi="Century Gothic" w:cs="ＭＳ Ｐゴシック"/>
      <w:color w:val="333333"/>
      <w:kern w:val="0"/>
      <w:sz w:val="24"/>
    </w:rPr>
  </w:style>
  <w:style w:type="paragraph" w:customStyle="1" w:styleId="xl65">
    <w:name w:val="xl65"/>
    <w:basedOn w:val="a"/>
    <w:rsid w:val="00F66704"/>
    <w:pPr>
      <w:widowControl/>
      <w:spacing w:before="100" w:beforeAutospacing="1" w:after="100" w:afterAutospacing="1"/>
      <w:jc w:val="left"/>
    </w:pPr>
    <w:rPr>
      <w:rFonts w:ascii="Century Gothic" w:eastAsia="ＭＳ Ｐゴシック" w:hAnsi="Century Gothic" w:cs="ＭＳ Ｐゴシック"/>
      <w:b/>
      <w:bCs/>
      <w:color w:val="333333"/>
      <w:kern w:val="0"/>
      <w:sz w:val="24"/>
    </w:rPr>
  </w:style>
  <w:style w:type="paragraph" w:customStyle="1" w:styleId="xl66">
    <w:name w:val="xl66"/>
    <w:basedOn w:val="a"/>
    <w:rsid w:val="00F66704"/>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paragraph" w:customStyle="1" w:styleId="xl67">
    <w:name w:val="xl67"/>
    <w:basedOn w:val="a"/>
    <w:rsid w:val="00F66704"/>
    <w:pPr>
      <w:widowControl/>
      <w:spacing w:before="100" w:beforeAutospacing="1" w:after="100" w:afterAutospacing="1"/>
      <w:jc w:val="left"/>
    </w:pPr>
    <w:rPr>
      <w:rFonts w:ascii="ＭＳ ゴシック" w:eastAsia="ＭＳ ゴシック" w:hAnsi="ＭＳ ゴシック" w:cs="ＭＳ Ｐゴシック"/>
      <w:color w:val="333333"/>
      <w:kern w:val="0"/>
      <w:sz w:val="24"/>
    </w:rPr>
  </w:style>
  <w:style w:type="paragraph" w:customStyle="1" w:styleId="xl68">
    <w:name w:val="xl68"/>
    <w:basedOn w:val="a"/>
    <w:rsid w:val="00F66704"/>
    <w:pPr>
      <w:widowControl/>
      <w:spacing w:before="100" w:beforeAutospacing="1" w:after="100" w:afterAutospacing="1"/>
    </w:pPr>
    <w:rPr>
      <w:rFonts w:eastAsia="ＭＳ Ｐゴシック" w:cs="ＭＳ Ｐゴシック"/>
      <w:kern w:val="0"/>
      <w:sz w:val="24"/>
    </w:rPr>
  </w:style>
  <w:style w:type="paragraph" w:customStyle="1" w:styleId="xl69">
    <w:name w:val="xl69"/>
    <w:basedOn w:val="a"/>
    <w:rsid w:val="00F66704"/>
    <w:pPr>
      <w:widowControl/>
      <w:spacing w:before="100" w:beforeAutospacing="1" w:after="100" w:afterAutospacing="1"/>
      <w:jc w:val="left"/>
    </w:pPr>
    <w:rPr>
      <w:rFonts w:ascii="Century Gothic" w:eastAsia="ＭＳ Ｐゴシック" w:hAnsi="Century Gothic" w:cs="ＭＳ Ｐゴシック"/>
      <w:color w:val="333333"/>
      <w:kern w:val="0"/>
      <w:sz w:val="24"/>
    </w:rPr>
  </w:style>
  <w:style w:type="character" w:styleId="af0">
    <w:name w:val="Strong"/>
    <w:uiPriority w:val="22"/>
    <w:qFormat/>
    <w:rsid w:val="00733CC0"/>
    <w:rPr>
      <w:b/>
      <w:bCs/>
    </w:rPr>
  </w:style>
  <w:style w:type="character" w:customStyle="1" w:styleId="got">
    <w:name w:val="got"/>
    <w:rsid w:val="00700D8C"/>
  </w:style>
  <w:style w:type="paragraph" w:customStyle="1" w:styleId="Pa23">
    <w:name w:val="Pa23"/>
    <w:basedOn w:val="a"/>
    <w:next w:val="a"/>
    <w:uiPriority w:val="99"/>
    <w:rsid w:val="0008070D"/>
    <w:pPr>
      <w:autoSpaceDE w:val="0"/>
      <w:autoSpaceDN w:val="0"/>
      <w:adjustRightInd w:val="0"/>
      <w:spacing w:line="221" w:lineRule="atLeast"/>
      <w:jc w:val="left"/>
    </w:pPr>
    <w:rPr>
      <w:rFonts w:ascii="Noto Sans CJK JP Black" w:eastAsia="Noto Sans CJK JP Black"/>
      <w:kern w:val="0"/>
      <w:sz w:val="24"/>
    </w:rPr>
  </w:style>
  <w:style w:type="paragraph" w:styleId="af1">
    <w:name w:val="footnote text"/>
    <w:basedOn w:val="a"/>
    <w:link w:val="af2"/>
    <w:rsid w:val="0008070D"/>
    <w:pPr>
      <w:snapToGrid w:val="0"/>
      <w:jc w:val="left"/>
    </w:pPr>
  </w:style>
  <w:style w:type="character" w:customStyle="1" w:styleId="af2">
    <w:name w:val="脚注文字列 (文字)"/>
    <w:link w:val="af1"/>
    <w:rsid w:val="0008070D"/>
    <w:rPr>
      <w:kern w:val="2"/>
      <w:sz w:val="21"/>
      <w:szCs w:val="24"/>
    </w:rPr>
  </w:style>
  <w:style w:type="character" w:styleId="af3">
    <w:name w:val="footnote reference"/>
    <w:rsid w:val="0008070D"/>
    <w:rPr>
      <w:vertAlign w:val="superscript"/>
    </w:rPr>
  </w:style>
  <w:style w:type="character" w:styleId="af4">
    <w:name w:val="annotation reference"/>
    <w:rsid w:val="00565425"/>
    <w:rPr>
      <w:sz w:val="18"/>
      <w:szCs w:val="18"/>
    </w:rPr>
  </w:style>
  <w:style w:type="paragraph" w:styleId="af5">
    <w:name w:val="annotation text"/>
    <w:basedOn w:val="a"/>
    <w:link w:val="af6"/>
    <w:rsid w:val="00565425"/>
    <w:pPr>
      <w:jc w:val="left"/>
    </w:pPr>
  </w:style>
  <w:style w:type="character" w:customStyle="1" w:styleId="af6">
    <w:name w:val="コメント文字列 (文字)"/>
    <w:link w:val="af5"/>
    <w:rsid w:val="00565425"/>
    <w:rPr>
      <w:kern w:val="2"/>
      <w:sz w:val="21"/>
      <w:szCs w:val="24"/>
    </w:rPr>
  </w:style>
  <w:style w:type="paragraph" w:styleId="af7">
    <w:name w:val="annotation subject"/>
    <w:basedOn w:val="af5"/>
    <w:next w:val="af5"/>
    <w:link w:val="af8"/>
    <w:rsid w:val="00565425"/>
    <w:rPr>
      <w:b/>
      <w:bCs/>
    </w:rPr>
  </w:style>
  <w:style w:type="character" w:customStyle="1" w:styleId="af8">
    <w:name w:val="コメント内容 (文字)"/>
    <w:link w:val="af7"/>
    <w:rsid w:val="00565425"/>
    <w:rPr>
      <w:b/>
      <w:bCs/>
      <w:kern w:val="2"/>
      <w:sz w:val="21"/>
      <w:szCs w:val="24"/>
    </w:rPr>
  </w:style>
  <w:style w:type="paragraph" w:customStyle="1" w:styleId="121">
    <w:name w:val="表 (青) 121"/>
    <w:hidden/>
    <w:uiPriority w:val="99"/>
    <w:semiHidden/>
    <w:rsid w:val="003726E9"/>
    <w:rPr>
      <w:kern w:val="2"/>
      <w:sz w:val="21"/>
      <w:szCs w:val="24"/>
    </w:rPr>
  </w:style>
  <w:style w:type="paragraph" w:styleId="af9">
    <w:name w:val="List Paragraph"/>
    <w:basedOn w:val="a"/>
    <w:uiPriority w:val="72"/>
    <w:qFormat/>
    <w:rsid w:val="00EC2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0860">
      <w:bodyDiv w:val="1"/>
      <w:marLeft w:val="0"/>
      <w:marRight w:val="0"/>
      <w:marTop w:val="0"/>
      <w:marBottom w:val="0"/>
      <w:divBdr>
        <w:top w:val="none" w:sz="0" w:space="0" w:color="auto"/>
        <w:left w:val="none" w:sz="0" w:space="0" w:color="auto"/>
        <w:bottom w:val="none" w:sz="0" w:space="0" w:color="auto"/>
        <w:right w:val="none" w:sz="0" w:space="0" w:color="auto"/>
      </w:divBdr>
    </w:div>
    <w:div w:id="214121254">
      <w:bodyDiv w:val="1"/>
      <w:marLeft w:val="0"/>
      <w:marRight w:val="0"/>
      <w:marTop w:val="0"/>
      <w:marBottom w:val="0"/>
      <w:divBdr>
        <w:top w:val="none" w:sz="0" w:space="0" w:color="auto"/>
        <w:left w:val="none" w:sz="0" w:space="0" w:color="auto"/>
        <w:bottom w:val="none" w:sz="0" w:space="0" w:color="auto"/>
        <w:right w:val="none" w:sz="0" w:space="0" w:color="auto"/>
      </w:divBdr>
    </w:div>
    <w:div w:id="719551655">
      <w:bodyDiv w:val="1"/>
      <w:marLeft w:val="0"/>
      <w:marRight w:val="0"/>
      <w:marTop w:val="0"/>
      <w:marBottom w:val="0"/>
      <w:divBdr>
        <w:top w:val="none" w:sz="0" w:space="0" w:color="auto"/>
        <w:left w:val="none" w:sz="0" w:space="0" w:color="auto"/>
        <w:bottom w:val="none" w:sz="0" w:space="0" w:color="auto"/>
        <w:right w:val="none" w:sz="0" w:space="0" w:color="auto"/>
      </w:divBdr>
    </w:div>
    <w:div w:id="1014066169">
      <w:bodyDiv w:val="1"/>
      <w:marLeft w:val="0"/>
      <w:marRight w:val="0"/>
      <w:marTop w:val="0"/>
      <w:marBottom w:val="0"/>
      <w:divBdr>
        <w:top w:val="none" w:sz="0" w:space="0" w:color="auto"/>
        <w:left w:val="none" w:sz="0" w:space="0" w:color="auto"/>
        <w:bottom w:val="none" w:sz="0" w:space="0" w:color="auto"/>
        <w:right w:val="none" w:sz="0" w:space="0" w:color="auto"/>
      </w:divBdr>
    </w:div>
    <w:div w:id="1174419720">
      <w:bodyDiv w:val="1"/>
      <w:marLeft w:val="0"/>
      <w:marRight w:val="0"/>
      <w:marTop w:val="0"/>
      <w:marBottom w:val="0"/>
      <w:divBdr>
        <w:top w:val="none" w:sz="0" w:space="0" w:color="auto"/>
        <w:left w:val="none" w:sz="0" w:space="0" w:color="auto"/>
        <w:bottom w:val="none" w:sz="0" w:space="0" w:color="auto"/>
        <w:right w:val="none" w:sz="0" w:space="0" w:color="auto"/>
      </w:divBdr>
    </w:div>
    <w:div w:id="1179733178">
      <w:bodyDiv w:val="1"/>
      <w:marLeft w:val="0"/>
      <w:marRight w:val="0"/>
      <w:marTop w:val="0"/>
      <w:marBottom w:val="0"/>
      <w:divBdr>
        <w:top w:val="none" w:sz="0" w:space="0" w:color="auto"/>
        <w:left w:val="none" w:sz="0" w:space="0" w:color="auto"/>
        <w:bottom w:val="none" w:sz="0" w:space="0" w:color="auto"/>
        <w:right w:val="none" w:sz="0" w:space="0" w:color="auto"/>
      </w:divBdr>
    </w:div>
    <w:div w:id="1274824706">
      <w:bodyDiv w:val="1"/>
      <w:marLeft w:val="0"/>
      <w:marRight w:val="0"/>
      <w:marTop w:val="0"/>
      <w:marBottom w:val="0"/>
      <w:divBdr>
        <w:top w:val="none" w:sz="0" w:space="0" w:color="auto"/>
        <w:left w:val="none" w:sz="0" w:space="0" w:color="auto"/>
        <w:bottom w:val="none" w:sz="0" w:space="0" w:color="auto"/>
        <w:right w:val="none" w:sz="0" w:space="0" w:color="auto"/>
      </w:divBdr>
    </w:div>
    <w:div w:id="1796677813">
      <w:bodyDiv w:val="1"/>
      <w:marLeft w:val="0"/>
      <w:marRight w:val="0"/>
      <w:marTop w:val="0"/>
      <w:marBottom w:val="0"/>
      <w:divBdr>
        <w:top w:val="none" w:sz="0" w:space="0" w:color="auto"/>
        <w:left w:val="none" w:sz="0" w:space="0" w:color="auto"/>
        <w:bottom w:val="none" w:sz="0" w:space="0" w:color="auto"/>
        <w:right w:val="none" w:sz="0" w:space="0" w:color="auto"/>
      </w:divBdr>
    </w:div>
    <w:div w:id="1850631149">
      <w:bodyDiv w:val="1"/>
      <w:marLeft w:val="0"/>
      <w:marRight w:val="0"/>
      <w:marTop w:val="0"/>
      <w:marBottom w:val="0"/>
      <w:divBdr>
        <w:top w:val="none" w:sz="0" w:space="0" w:color="auto"/>
        <w:left w:val="none" w:sz="0" w:space="0" w:color="auto"/>
        <w:bottom w:val="none" w:sz="0" w:space="0" w:color="auto"/>
        <w:right w:val="none" w:sz="0" w:space="0" w:color="auto"/>
      </w:divBdr>
      <w:divsChild>
        <w:div w:id="258834072">
          <w:marLeft w:val="0"/>
          <w:marRight w:val="0"/>
          <w:marTop w:val="0"/>
          <w:marBottom w:val="0"/>
          <w:divBdr>
            <w:top w:val="none" w:sz="0" w:space="0" w:color="auto"/>
            <w:left w:val="none" w:sz="0" w:space="0" w:color="auto"/>
            <w:bottom w:val="none" w:sz="0" w:space="0" w:color="auto"/>
            <w:right w:val="none" w:sz="0" w:space="0" w:color="auto"/>
          </w:divBdr>
        </w:div>
        <w:div w:id="941061978">
          <w:marLeft w:val="0"/>
          <w:marRight w:val="0"/>
          <w:marTop w:val="0"/>
          <w:marBottom w:val="0"/>
          <w:divBdr>
            <w:top w:val="none" w:sz="0" w:space="0" w:color="auto"/>
            <w:left w:val="none" w:sz="0" w:space="0" w:color="auto"/>
            <w:bottom w:val="none" w:sz="0" w:space="0" w:color="auto"/>
            <w:right w:val="none" w:sz="0" w:space="0" w:color="auto"/>
          </w:divBdr>
        </w:div>
        <w:div w:id="1307247894">
          <w:marLeft w:val="0"/>
          <w:marRight w:val="0"/>
          <w:marTop w:val="0"/>
          <w:marBottom w:val="0"/>
          <w:divBdr>
            <w:top w:val="none" w:sz="0" w:space="0" w:color="auto"/>
            <w:left w:val="none" w:sz="0" w:space="0" w:color="auto"/>
            <w:bottom w:val="none" w:sz="0" w:space="0" w:color="auto"/>
            <w:right w:val="none" w:sz="0" w:space="0" w:color="auto"/>
          </w:divBdr>
        </w:div>
      </w:divsChild>
    </w:div>
    <w:div w:id="2016834718">
      <w:bodyDiv w:val="1"/>
      <w:marLeft w:val="0"/>
      <w:marRight w:val="0"/>
      <w:marTop w:val="0"/>
      <w:marBottom w:val="0"/>
      <w:divBdr>
        <w:top w:val="none" w:sz="0" w:space="0" w:color="auto"/>
        <w:left w:val="none" w:sz="0" w:space="0" w:color="auto"/>
        <w:bottom w:val="none" w:sz="0" w:space="0" w:color="auto"/>
        <w:right w:val="none" w:sz="0" w:space="0" w:color="auto"/>
      </w:divBdr>
    </w:div>
    <w:div w:id="20413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iz-partnership.jp/" TargetMode="External"/><Relationship Id="rId10" Type="http://schemas.openxmlformats.org/officeDocument/2006/relationships/hyperlink" Target="mailto:info@ecomark.jp" TargetMode="External"/><Relationship Id="rId4" Type="http://schemas.openxmlformats.org/officeDocument/2006/relationships/settings" Target="settings.xml"/><Relationship Id="rId9" Type="http://schemas.openxmlformats.org/officeDocument/2006/relationships/hyperlink" Target="https://www.ecomark.jp" TargetMode="External"/><Relationship Id="rId14" Type="http://schemas.openxmlformats.org/officeDocument/2006/relationships/hyperlink" Target="http://www.moj.go.jp/JINKEN/kadai.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onj.org/images/a17bba318f648a62812b0f9809ed95d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3C07-7874-4F92-B871-9958980F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1119</Words>
  <Characters>6380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設置趣旨書</vt:lpstr>
    </vt:vector>
  </TitlesOfParts>
  <Company/>
  <LinksUpToDate>false</LinksUpToDate>
  <CharactersWithSpaces>7485</CharactersWithSpaces>
  <SharedDoc>false</SharedDoc>
  <HLinks>
    <vt:vector size="18" baseType="variant">
      <vt:variant>
        <vt:i4>3670068</vt:i4>
      </vt:variant>
      <vt:variant>
        <vt:i4>3</vt:i4>
      </vt:variant>
      <vt:variant>
        <vt:i4>0</vt:i4>
      </vt:variant>
      <vt:variant>
        <vt:i4>5</vt:i4>
      </vt:variant>
      <vt:variant>
        <vt:lpwstr>https://www.biz-partnership.jp/</vt:lpwstr>
      </vt:variant>
      <vt:variant>
        <vt:lpwstr/>
      </vt:variant>
      <vt:variant>
        <vt:i4>7143476</vt:i4>
      </vt:variant>
      <vt:variant>
        <vt:i4>0</vt:i4>
      </vt:variant>
      <vt:variant>
        <vt:i4>0</vt:i4>
      </vt:variant>
      <vt:variant>
        <vt:i4>5</vt:i4>
      </vt:variant>
      <vt:variant>
        <vt:lpwstr>http://www.moj.go.jp/JINKEN/kadai.html</vt:lpwstr>
      </vt:variant>
      <vt:variant>
        <vt:lpwstr/>
      </vt:variant>
      <vt:variant>
        <vt:i4>1638430</vt:i4>
      </vt:variant>
      <vt:variant>
        <vt:i4>0</vt:i4>
      </vt:variant>
      <vt:variant>
        <vt:i4>0</vt:i4>
      </vt:variant>
      <vt:variant>
        <vt:i4>5</vt:i4>
      </vt:variant>
      <vt:variant>
        <vt:lpwstr>https://www.csonj.org/images/a17bba318f648a62812b0f9809ed95de.pdf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設置趣旨書</dc:title>
  <dc:subject/>
  <dc:creator>日本環境協会</dc:creator>
  <cp:keywords/>
  <cp:lastModifiedBy>藤崎 隆志</cp:lastModifiedBy>
  <cp:revision>8</cp:revision>
  <cp:lastPrinted>2020-08-19T06:19:00Z</cp:lastPrinted>
  <dcterms:created xsi:type="dcterms:W3CDTF">2020-08-25T02:27:00Z</dcterms:created>
  <dcterms:modified xsi:type="dcterms:W3CDTF">2020-08-25T04:24:00Z</dcterms:modified>
</cp:coreProperties>
</file>